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11D77" w14:textId="3DBFCDB4" w:rsidR="00BC016A" w:rsidRDefault="0056711C">
      <w:pPr>
        <w:pBdr>
          <w:top w:val="nil"/>
          <w:left w:val="nil"/>
          <w:bottom w:val="nil"/>
          <w:right w:val="nil"/>
          <w:between w:val="nil"/>
        </w:pBdr>
        <w:spacing w:before="480" w:after="360" w:line="240" w:lineRule="auto"/>
        <w:rPr>
          <w:rFonts w:ascii="Helvetica Neue Light" w:eastAsia="Helvetica Neue Light" w:hAnsi="Helvetica Neue Light" w:cs="Helvetica Neue Light"/>
          <w:color w:val="5B6738"/>
          <w:sz w:val="52"/>
          <w:szCs w:val="52"/>
        </w:rPr>
      </w:pPr>
      <w:bookmarkStart w:id="0" w:name="_gjdgxs" w:colFirst="0" w:colLast="0"/>
      <w:bookmarkEnd w:id="0"/>
      <w:r>
        <w:rPr>
          <w:rFonts w:ascii="Helvetica Neue Light" w:eastAsia="Helvetica Neue Light" w:hAnsi="Helvetica Neue Light" w:cs="Helvetica Neue Light"/>
          <w:color w:val="5B6738"/>
          <w:sz w:val="52"/>
          <w:szCs w:val="52"/>
        </w:rPr>
        <w:t>RSH Safeguarding Organisation</w:t>
      </w:r>
      <w:r w:rsidR="00381D0A">
        <w:rPr>
          <w:rFonts w:ascii="Helvetica Neue Light" w:eastAsia="Helvetica Neue Light" w:hAnsi="Helvetica Neue Light" w:cs="Helvetica Neue Light"/>
          <w:color w:val="5B6738"/>
          <w:sz w:val="52"/>
          <w:szCs w:val="52"/>
        </w:rPr>
        <w:t xml:space="preserve"> </w:t>
      </w:r>
      <w:r>
        <w:rPr>
          <w:rFonts w:ascii="Helvetica Neue Light" w:eastAsia="Helvetica Neue Light" w:hAnsi="Helvetica Neue Light" w:cs="Helvetica Neue Light"/>
          <w:color w:val="5B6738"/>
          <w:sz w:val="52"/>
          <w:szCs w:val="52"/>
        </w:rPr>
        <w:t xml:space="preserve">Capacity </w:t>
      </w:r>
      <w:r w:rsidR="00FF70CA">
        <w:rPr>
          <w:rFonts w:ascii="Helvetica Neue Light" w:eastAsia="Helvetica Neue Light" w:hAnsi="Helvetica Neue Light" w:cs="Helvetica Neue Light"/>
          <w:color w:val="5B6738"/>
          <w:sz w:val="52"/>
          <w:szCs w:val="52"/>
        </w:rPr>
        <w:t>Self-</w:t>
      </w:r>
      <w:r>
        <w:rPr>
          <w:rFonts w:ascii="Helvetica Neue Light" w:eastAsia="Helvetica Neue Light" w:hAnsi="Helvetica Neue Light" w:cs="Helvetica Neue Light"/>
          <w:color w:val="5B6738"/>
          <w:sz w:val="52"/>
          <w:szCs w:val="52"/>
        </w:rPr>
        <w:t xml:space="preserve">Assessment </w:t>
      </w:r>
    </w:p>
    <w:p w14:paraId="43542915" w14:textId="77777777" w:rsidR="00BC016A" w:rsidRDefault="0056711C">
      <w:pPr>
        <w:pStyle w:val="Heading1"/>
        <w:ind w:left="567" w:hanging="570"/>
        <w:rPr>
          <w:sz w:val="40"/>
          <w:szCs w:val="40"/>
        </w:rPr>
      </w:pPr>
      <w:r>
        <w:rPr>
          <w:sz w:val="40"/>
          <w:szCs w:val="40"/>
        </w:rPr>
        <w:t xml:space="preserve">Introduction </w:t>
      </w:r>
    </w:p>
    <w:p w14:paraId="0EB8F614" w14:textId="28FFCFCD" w:rsidR="00BC016A" w:rsidRDefault="0056711C">
      <w:pPr>
        <w:spacing w:after="180" w:line="274" w:lineRule="auto"/>
        <w:rPr>
          <w:rFonts w:ascii="Helvetica Neue Light" w:eastAsia="Helvetica Neue Light" w:hAnsi="Helvetica Neue Light" w:cs="Helvetica Neue Light"/>
          <w:color w:val="4D4F53"/>
        </w:rPr>
      </w:pPr>
      <w:r>
        <w:rPr>
          <w:rFonts w:ascii="Helvetica Neue Light" w:eastAsia="Helvetica Neue Light" w:hAnsi="Helvetica Neue Light" w:cs="Helvetica Neue Light"/>
          <w:color w:val="4D4F53"/>
        </w:rPr>
        <w:t xml:space="preserve">This safeguarding self-assessment tool is the basis for strengthening your organisation’s capacity. </w:t>
      </w:r>
      <w:r w:rsidR="00FF70CA" w:rsidRPr="00900F8E">
        <w:rPr>
          <w:rFonts w:ascii="Helvetica Light" w:hAnsi="Helvetica Light" w:cstheme="majorHAnsi"/>
          <w:color w:val="000000" w:themeColor="text1"/>
          <w:szCs w:val="21"/>
        </w:rPr>
        <w:t>It will form the basis of a conversation between</w:t>
      </w:r>
      <w:r w:rsidR="00FF70CA">
        <w:rPr>
          <w:rFonts w:ascii="Helvetica Light" w:hAnsi="Helvetica Light" w:cstheme="majorHAnsi"/>
          <w:color w:val="000000" w:themeColor="text1"/>
          <w:szCs w:val="21"/>
        </w:rPr>
        <w:t xml:space="preserve"> you and your</w:t>
      </w:r>
      <w:r w:rsidR="00FF70CA" w:rsidRPr="00900F8E">
        <w:rPr>
          <w:rFonts w:ascii="Helvetica Light" w:hAnsi="Helvetica Light" w:cstheme="majorHAnsi"/>
          <w:color w:val="000000" w:themeColor="text1"/>
          <w:szCs w:val="21"/>
        </w:rPr>
        <w:t xml:space="preserve"> mentor to identify priority areas of capacity strengthening</w:t>
      </w:r>
      <w:r w:rsidR="00FF70CA">
        <w:rPr>
          <w:rFonts w:ascii="Helvetica Light" w:hAnsi="Helvetica Light" w:cstheme="majorHAnsi"/>
          <w:color w:val="000000" w:themeColor="text1"/>
          <w:szCs w:val="21"/>
        </w:rPr>
        <w:t xml:space="preserve">. </w:t>
      </w:r>
      <w:r>
        <w:rPr>
          <w:rFonts w:ascii="Helvetica Neue Light" w:eastAsia="Helvetica Neue Light" w:hAnsi="Helvetica Neue Light" w:cs="Helvetica Neue Light"/>
          <w:color w:val="4D4F53"/>
        </w:rPr>
        <w:t>You</w:t>
      </w:r>
      <w:r w:rsidR="00FF70CA">
        <w:rPr>
          <w:rFonts w:ascii="Helvetica Neue Light" w:eastAsia="Helvetica Neue Light" w:hAnsi="Helvetica Neue Light" w:cs="Helvetica Neue Light"/>
          <w:color w:val="4D4F53"/>
        </w:rPr>
        <w:t xml:space="preserve"> will review the </w:t>
      </w:r>
      <w:r w:rsidR="005C2BD5">
        <w:rPr>
          <w:rFonts w:ascii="Helvetica Neue Light" w:eastAsia="Helvetica Neue Light" w:hAnsi="Helvetica Neue Light" w:cs="Helvetica Neue Light"/>
          <w:color w:val="4D4F53"/>
        </w:rPr>
        <w:t xml:space="preserve">organisational capacity assessment </w:t>
      </w:r>
      <w:r w:rsidR="00FF70CA">
        <w:rPr>
          <w:rFonts w:ascii="Helvetica Neue Light" w:eastAsia="Helvetica Neue Light" w:hAnsi="Helvetica Neue Light" w:cs="Helvetica Neue Light"/>
          <w:color w:val="4D4F53"/>
        </w:rPr>
        <w:t xml:space="preserve">with your mentor </w:t>
      </w:r>
      <w:r w:rsidR="005C2BD5">
        <w:rPr>
          <w:rFonts w:ascii="Helvetica Neue Light" w:eastAsia="Helvetica Neue Light" w:hAnsi="Helvetica Neue Light" w:cs="Helvetica Neue Light"/>
          <w:color w:val="4D4F53"/>
        </w:rPr>
        <w:t>and use</w:t>
      </w:r>
      <w:r>
        <w:rPr>
          <w:rFonts w:ascii="Helvetica Neue Light" w:eastAsia="Helvetica Neue Light" w:hAnsi="Helvetica Neue Light" w:cs="Helvetica Neue Light"/>
          <w:color w:val="4D4F53"/>
        </w:rPr>
        <w:t xml:space="preserve"> the results and develop a plan</w:t>
      </w:r>
      <w:r w:rsidR="005C2BD5">
        <w:rPr>
          <w:rFonts w:ascii="Helvetica Neue Light" w:eastAsia="Helvetica Neue Light" w:hAnsi="Helvetica Neue Light" w:cs="Helvetica Neue Light"/>
          <w:color w:val="4D4F53"/>
        </w:rPr>
        <w:t xml:space="preserve"> </w:t>
      </w:r>
      <w:r w:rsidR="00FF70CA">
        <w:rPr>
          <w:rFonts w:ascii="Helvetica Neue Light" w:eastAsia="Helvetica Neue Light" w:hAnsi="Helvetica Neue Light" w:cs="Helvetica Neue Light"/>
          <w:color w:val="4D4F53"/>
        </w:rPr>
        <w:t xml:space="preserve">that will </w:t>
      </w:r>
      <w:r>
        <w:rPr>
          <w:rFonts w:ascii="Helvetica Neue Light" w:eastAsia="Helvetica Neue Light" w:hAnsi="Helvetica Neue Light" w:cs="Helvetica Neue Light"/>
          <w:color w:val="4D4F53"/>
        </w:rPr>
        <w:t xml:space="preserve">strengthen your organisation’s safeguarding capacity. Your organisation should own and manage the action plan. </w:t>
      </w:r>
    </w:p>
    <w:p w14:paraId="68C522DF" w14:textId="4488AD0B" w:rsidR="00BC016A" w:rsidRDefault="0056711C">
      <w:pPr>
        <w:spacing w:after="180" w:line="274" w:lineRule="auto"/>
        <w:rPr>
          <w:rFonts w:ascii="Helvetica Neue Light" w:eastAsia="Helvetica Neue Light" w:hAnsi="Helvetica Neue Light" w:cs="Helvetica Neue Light"/>
          <w:color w:val="4D4F53"/>
        </w:rPr>
      </w:pPr>
      <w:r>
        <w:rPr>
          <w:rFonts w:ascii="Helvetica Neue Light" w:eastAsia="Helvetica Neue Light" w:hAnsi="Helvetica Neue Light" w:cs="Helvetica Neue Light"/>
          <w:color w:val="4D4F53"/>
        </w:rPr>
        <w:t>The self-assessment asks you to consider 1</w:t>
      </w:r>
      <w:r w:rsidR="001E46A7">
        <w:rPr>
          <w:rFonts w:ascii="Helvetica Neue Light" w:eastAsia="Helvetica Neue Light" w:hAnsi="Helvetica Neue Light" w:cs="Helvetica Neue Light"/>
          <w:color w:val="4D4F53"/>
        </w:rPr>
        <w:t>6</w:t>
      </w:r>
      <w:r>
        <w:rPr>
          <w:rFonts w:ascii="Helvetica Neue Light" w:eastAsia="Helvetica Neue Light" w:hAnsi="Helvetica Neue Light" w:cs="Helvetica Neue Light"/>
          <w:color w:val="4D4F53"/>
        </w:rPr>
        <w:t xml:space="preserve"> statements in three categories:</w:t>
      </w:r>
    </w:p>
    <w:p w14:paraId="6DD7BB65" w14:textId="77777777" w:rsidR="00BC016A" w:rsidRDefault="0056711C">
      <w:pPr>
        <w:numPr>
          <w:ilvl w:val="0"/>
          <w:numId w:val="1"/>
        </w:numPr>
        <w:spacing w:after="0" w:line="274" w:lineRule="auto"/>
        <w:rPr>
          <w:rFonts w:ascii="Helvetica Neue Light" w:eastAsia="Helvetica Neue Light" w:hAnsi="Helvetica Neue Light" w:cs="Helvetica Neue Light"/>
          <w:color w:val="4D4F53"/>
        </w:rPr>
      </w:pPr>
      <w:r>
        <w:rPr>
          <w:rFonts w:ascii="Helvetica Neue Light" w:eastAsia="Helvetica Neue Light" w:hAnsi="Helvetica Neue Light" w:cs="Helvetica Neue Light"/>
          <w:color w:val="4D4F53"/>
        </w:rPr>
        <w:t>Diagnosis</w:t>
      </w:r>
    </w:p>
    <w:p w14:paraId="083D1199" w14:textId="77777777" w:rsidR="00BC016A" w:rsidRDefault="0056711C">
      <w:pPr>
        <w:numPr>
          <w:ilvl w:val="0"/>
          <w:numId w:val="1"/>
        </w:numPr>
        <w:spacing w:after="0" w:line="274" w:lineRule="auto"/>
        <w:rPr>
          <w:rFonts w:ascii="Helvetica Neue Light" w:eastAsia="Helvetica Neue Light" w:hAnsi="Helvetica Neue Light" w:cs="Helvetica Neue Light"/>
          <w:color w:val="4D4F53"/>
        </w:rPr>
      </w:pPr>
      <w:r>
        <w:rPr>
          <w:rFonts w:ascii="Helvetica Neue Light" w:eastAsia="Helvetica Neue Light" w:hAnsi="Helvetica Neue Light" w:cs="Helvetica Neue Light"/>
          <w:color w:val="4D4F53"/>
        </w:rPr>
        <w:t>What is needed</w:t>
      </w:r>
    </w:p>
    <w:p w14:paraId="29D8D075" w14:textId="77777777" w:rsidR="00BC016A" w:rsidRDefault="0056711C">
      <w:pPr>
        <w:numPr>
          <w:ilvl w:val="0"/>
          <w:numId w:val="1"/>
        </w:numPr>
        <w:spacing w:after="180" w:line="274" w:lineRule="auto"/>
        <w:rPr>
          <w:rFonts w:ascii="Helvetica Neue Light" w:eastAsia="Helvetica Neue Light" w:hAnsi="Helvetica Neue Light" w:cs="Helvetica Neue Light"/>
          <w:color w:val="4D4F53"/>
        </w:rPr>
      </w:pPr>
      <w:r>
        <w:rPr>
          <w:rFonts w:ascii="Helvetica Neue Light" w:eastAsia="Helvetica Neue Light" w:hAnsi="Helvetica Neue Light" w:cs="Helvetica Neue Light"/>
          <w:color w:val="4D4F53"/>
        </w:rPr>
        <w:t>Mechanisms in place.</w:t>
      </w:r>
    </w:p>
    <w:p w14:paraId="7DC1E2FB" w14:textId="3177D0A2" w:rsidR="00BC016A" w:rsidRDefault="0056711C">
      <w:pPr>
        <w:spacing w:after="180" w:line="274" w:lineRule="auto"/>
        <w:rPr>
          <w:rFonts w:ascii="Helvetica Neue Light" w:eastAsia="Helvetica Neue Light" w:hAnsi="Helvetica Neue Light" w:cs="Helvetica Neue Light"/>
          <w:color w:val="4D4F53"/>
        </w:rPr>
      </w:pPr>
      <w:r>
        <w:rPr>
          <w:rFonts w:ascii="Helvetica Neue Light" w:eastAsia="Helvetica Neue Light" w:hAnsi="Helvetica Neue Light" w:cs="Helvetica Neue Light"/>
          <w:color w:val="4D4F53"/>
        </w:rPr>
        <w:t xml:space="preserve">For each of those statements, consider how your organisation performs currently and then score that performance from 1 (we have a clear need for increased capacity) to 4 (we have a high level of capacity). Try to gather input from as many of your colleagues across the organisation as you can. To get the most benefit from this assessment, you’ll need to be </w:t>
      </w:r>
      <w:r>
        <w:rPr>
          <w:rFonts w:ascii="Helvetica Neue Light" w:eastAsia="Helvetica Neue Light" w:hAnsi="Helvetica Neue Light" w:cs="Helvetica Neue Light"/>
          <w:color w:val="4D4F53"/>
        </w:rPr>
        <w:lastRenderedPageBreak/>
        <w:t>honest about your performance.</w:t>
      </w:r>
      <w:r w:rsidR="00FF70CA">
        <w:rPr>
          <w:rFonts w:ascii="Helvetica Neue Light" w:eastAsia="Helvetica Neue Light" w:hAnsi="Helvetica Neue Light" w:cs="Helvetica Neue Light"/>
          <w:color w:val="4D4F53"/>
        </w:rPr>
        <w:t xml:space="preserve">  You will complete the self-assessment in the template provided.  </w:t>
      </w:r>
    </w:p>
    <w:p w14:paraId="122DA628" w14:textId="07EBFBE2" w:rsidR="00BC016A" w:rsidRDefault="0056711C" w:rsidP="00FF70CA">
      <w:pPr>
        <w:spacing w:after="180" w:line="274" w:lineRule="auto"/>
        <w:rPr>
          <w:rFonts w:ascii="Helvetica Neue Light" w:eastAsia="Helvetica Neue Light" w:hAnsi="Helvetica Neue Light" w:cs="Helvetica Neue Light"/>
          <w:color w:val="4D4F53"/>
        </w:rPr>
      </w:pPr>
      <w:r>
        <w:rPr>
          <w:rFonts w:ascii="Helvetica Neue Light" w:eastAsia="Helvetica Neue Light" w:hAnsi="Helvetica Neue Light" w:cs="Helvetica Neue Light"/>
          <w:color w:val="4D4F53"/>
        </w:rPr>
        <w:t>That will give you the most accurate and helpful assessment  of your organisation’s strengths in preventing and responding to sexual exploitation, abuse and harassment (SEAH) and safeguarding concerns. It will also help to identify areas which need further strengthening.</w:t>
      </w:r>
    </w:p>
    <w:p w14:paraId="7C4C0074" w14:textId="10ED59EE" w:rsidR="00BC016A" w:rsidRDefault="0056711C">
      <w:pPr>
        <w:pBdr>
          <w:top w:val="nil"/>
          <w:left w:val="nil"/>
          <w:bottom w:val="nil"/>
          <w:right w:val="nil"/>
          <w:between w:val="nil"/>
        </w:pBdr>
        <w:spacing w:before="100" w:after="80" w:line="300" w:lineRule="auto"/>
        <w:rPr>
          <w:rFonts w:ascii="Helvetica Neue Light" w:eastAsia="Helvetica Neue Light" w:hAnsi="Helvetica Neue Light" w:cs="Helvetica Neue Light"/>
          <w:color w:val="4D4F53"/>
        </w:rPr>
      </w:pPr>
      <w:r>
        <w:rPr>
          <w:rFonts w:ascii="Helvetica Neue Light" w:eastAsia="Helvetica Neue Light" w:hAnsi="Helvetica Neue Light" w:cs="Helvetica Neue Light"/>
          <w:color w:val="4D4F53"/>
        </w:rPr>
        <w:t>Steps for completing and using the</w:t>
      </w:r>
      <w:r w:rsidR="00FF70CA">
        <w:rPr>
          <w:rFonts w:ascii="Helvetica Neue Light" w:eastAsia="Helvetica Neue Light" w:hAnsi="Helvetica Neue Light" w:cs="Helvetica Neue Light"/>
          <w:color w:val="4D4F53"/>
        </w:rPr>
        <w:t xml:space="preserve"> self-assessment</w:t>
      </w:r>
      <w:r>
        <w:rPr>
          <w:rFonts w:ascii="Helvetica Neue Light" w:eastAsia="Helvetica Neue Light" w:hAnsi="Helvetica Neue Light" w:cs="Helvetica Neue Light"/>
          <w:color w:val="4D4F53"/>
        </w:rPr>
        <w:t>:</w:t>
      </w:r>
    </w:p>
    <w:p w14:paraId="0ABA5DA0" w14:textId="20280D6D" w:rsidR="00BC016A" w:rsidRDefault="0056711C">
      <w:pPr>
        <w:numPr>
          <w:ilvl w:val="0"/>
          <w:numId w:val="3"/>
        </w:numPr>
        <w:spacing w:after="60" w:line="300" w:lineRule="auto"/>
        <w:ind w:left="357" w:hanging="357"/>
        <w:rPr>
          <w:color w:val="4D4F53"/>
        </w:rPr>
      </w:pPr>
      <w:r>
        <w:rPr>
          <w:rFonts w:ascii="Helvetica Neue Light" w:eastAsia="Helvetica Neue Light" w:hAnsi="Helvetica Neue Light" w:cs="Helvetica Neue Light"/>
          <w:color w:val="4D4F53"/>
        </w:rPr>
        <w:t xml:space="preserve">Nominate several staff from your organisation to complete the self-assessment. </w:t>
      </w:r>
    </w:p>
    <w:p w14:paraId="2AA683CA" w14:textId="6B8E0607" w:rsidR="00BC016A" w:rsidRDefault="0056711C">
      <w:pPr>
        <w:numPr>
          <w:ilvl w:val="0"/>
          <w:numId w:val="3"/>
        </w:numPr>
        <w:spacing w:after="60" w:line="300" w:lineRule="auto"/>
        <w:ind w:left="357" w:hanging="357"/>
        <w:rPr>
          <w:color w:val="4D4F53"/>
        </w:rPr>
      </w:pPr>
      <w:r>
        <w:rPr>
          <w:rFonts w:ascii="Helvetica Neue Light" w:eastAsia="Helvetica Neue Light" w:hAnsi="Helvetica Neue Light" w:cs="Helvetica Neue Light"/>
          <w:color w:val="4D4F53"/>
        </w:rPr>
        <w:t xml:space="preserve">Consider the evidence and justification  before you agree on a score.  Please provide examples of the evidence / justification for the scoring and be ready to share that evidence with RSH and your mentor.  </w:t>
      </w:r>
    </w:p>
    <w:p w14:paraId="511AACDB" w14:textId="77777777" w:rsidR="00BC016A" w:rsidRPr="00FF70CA" w:rsidRDefault="0056711C">
      <w:pPr>
        <w:numPr>
          <w:ilvl w:val="0"/>
          <w:numId w:val="3"/>
        </w:numPr>
        <w:spacing w:after="60" w:line="300" w:lineRule="auto"/>
        <w:ind w:left="357" w:hanging="357"/>
        <w:rPr>
          <w:rFonts w:ascii="Helvetica Neue Light" w:eastAsia="Helvetica Neue Light" w:hAnsi="Helvetica Neue Light" w:cs="Helvetica Neue Light"/>
          <w:color w:val="4D4F53"/>
        </w:rPr>
      </w:pPr>
      <w:r>
        <w:rPr>
          <w:rFonts w:ascii="Helvetica Neue Light" w:eastAsia="Helvetica Neue Light" w:hAnsi="Helvetica Neue Light" w:cs="Helvetica Neue Light"/>
          <w:color w:val="4D4F53"/>
        </w:rPr>
        <w:t>Assign a rating for each of the listed criteria.</w:t>
      </w:r>
    </w:p>
    <w:p w14:paraId="07662A8C" w14:textId="23D22E8A" w:rsidR="00BC016A" w:rsidRDefault="0056711C">
      <w:pPr>
        <w:numPr>
          <w:ilvl w:val="0"/>
          <w:numId w:val="3"/>
        </w:numPr>
        <w:spacing w:after="60" w:line="300" w:lineRule="auto"/>
        <w:ind w:left="357" w:hanging="357"/>
        <w:rPr>
          <w:color w:val="4D4F53"/>
        </w:rPr>
      </w:pPr>
      <w:r>
        <w:rPr>
          <w:rFonts w:ascii="Helvetica Neue Light" w:eastAsia="Helvetica Neue Light" w:hAnsi="Helvetica Neue Light" w:cs="Helvetica Neue Light"/>
          <w:color w:val="4D4F53"/>
        </w:rPr>
        <w:t xml:space="preserve">Look at the results and decide on your organisational priorities for capacity strengthening.  Note those priorities at the bottom of the form under the heading, “Our priorities for capacity strengthening”.  </w:t>
      </w:r>
    </w:p>
    <w:p w14:paraId="757B004B" w14:textId="4D77B55C" w:rsidR="00BC016A" w:rsidRDefault="0056711C">
      <w:pPr>
        <w:numPr>
          <w:ilvl w:val="0"/>
          <w:numId w:val="3"/>
        </w:numPr>
        <w:spacing w:after="60" w:line="300" w:lineRule="auto"/>
        <w:ind w:left="357" w:hanging="357"/>
        <w:rPr>
          <w:color w:val="4D4F53"/>
        </w:rPr>
      </w:pPr>
      <w:r>
        <w:rPr>
          <w:rFonts w:ascii="Helvetica Neue Light" w:eastAsia="Helvetica Neue Light" w:hAnsi="Helvetica Neue Light" w:cs="Helvetica Neue Light"/>
          <w:color w:val="4D4F53"/>
        </w:rPr>
        <w:t xml:space="preserve">Agree a safeguarding capacity strengthening action plan with your mentor. </w:t>
      </w:r>
    </w:p>
    <w:p w14:paraId="0AC7295F" w14:textId="15C29FFC" w:rsidR="00BC016A" w:rsidRDefault="00FF70CA">
      <w:pPr>
        <w:numPr>
          <w:ilvl w:val="0"/>
          <w:numId w:val="3"/>
        </w:numPr>
        <w:spacing w:after="60" w:line="300" w:lineRule="auto"/>
        <w:ind w:left="357" w:hanging="357"/>
        <w:rPr>
          <w:color w:val="4D4F53"/>
        </w:rPr>
      </w:pPr>
      <w:r>
        <w:rPr>
          <w:rFonts w:ascii="Helvetica Neue Light" w:eastAsia="Helvetica Neue Light" w:hAnsi="Helvetica Neue Light" w:cs="Helvetica Neue Light"/>
          <w:color w:val="4D4F53"/>
        </w:rPr>
        <w:t xml:space="preserve">Discuss with your mentor to agree a </w:t>
      </w:r>
      <w:r w:rsidR="0056711C">
        <w:rPr>
          <w:rFonts w:ascii="Helvetica Neue Light" w:eastAsia="Helvetica Neue Light" w:hAnsi="Helvetica Neue Light" w:cs="Helvetica Neue Light"/>
          <w:color w:val="4D4F53"/>
        </w:rPr>
        <w:t>safeguarding capacity strengthening action plan for your organisation which identifies priority areas for support over a six</w:t>
      </w:r>
      <w:r w:rsidR="00C70D04">
        <w:rPr>
          <w:rFonts w:ascii="Helvetica Neue Light" w:eastAsia="Helvetica Neue Light" w:hAnsi="Helvetica Neue Light" w:cs="Helvetica Neue Light"/>
          <w:color w:val="4D4F53"/>
        </w:rPr>
        <w:t>-</w:t>
      </w:r>
      <w:r w:rsidR="0056711C">
        <w:rPr>
          <w:rFonts w:ascii="Helvetica Neue Light" w:eastAsia="Helvetica Neue Light" w:hAnsi="Helvetica Neue Light" w:cs="Helvetica Neue Light"/>
          <w:color w:val="4D4F53"/>
        </w:rPr>
        <w:t xml:space="preserve">month period.   </w:t>
      </w:r>
    </w:p>
    <w:p w14:paraId="158AD930" w14:textId="3FAFB59D" w:rsidR="00BC016A" w:rsidRDefault="0056711C">
      <w:pPr>
        <w:numPr>
          <w:ilvl w:val="0"/>
          <w:numId w:val="3"/>
        </w:numPr>
        <w:spacing w:after="60" w:line="300" w:lineRule="auto"/>
        <w:ind w:left="357" w:hanging="357"/>
        <w:rPr>
          <w:color w:val="4D4F53"/>
        </w:rPr>
      </w:pPr>
      <w:r>
        <w:rPr>
          <w:rFonts w:ascii="Helvetica Neue Light" w:eastAsia="Helvetica Neue Light" w:hAnsi="Helvetica Neue Light" w:cs="Helvetica Neue Light"/>
          <w:color w:val="4D4F53"/>
        </w:rPr>
        <w:t>Discuss</w:t>
      </w:r>
      <w:r w:rsidR="00FF70CA">
        <w:rPr>
          <w:rFonts w:ascii="Helvetica Neue Light" w:eastAsia="Helvetica Neue Light" w:hAnsi="Helvetica Neue Light" w:cs="Helvetica Neue Light"/>
          <w:color w:val="4D4F53"/>
        </w:rPr>
        <w:t xml:space="preserve"> with your mentor </w:t>
      </w:r>
      <w:r>
        <w:rPr>
          <w:rFonts w:ascii="Helvetica Neue Light" w:eastAsia="Helvetica Neue Light" w:hAnsi="Helvetica Neue Light" w:cs="Helvetica Neue Light"/>
          <w:color w:val="4D4F53"/>
        </w:rPr>
        <w:t xml:space="preserve">how that support </w:t>
      </w:r>
      <w:r w:rsidR="00FF70CA">
        <w:rPr>
          <w:rFonts w:ascii="Helvetica Neue Light" w:eastAsia="Helvetica Neue Light" w:hAnsi="Helvetica Neue Light" w:cs="Helvetica Neue Light"/>
          <w:color w:val="4D4F53"/>
        </w:rPr>
        <w:t>will be provided</w:t>
      </w:r>
      <w:r>
        <w:rPr>
          <w:rFonts w:ascii="Helvetica Neue Light" w:eastAsia="Helvetica Neue Light" w:hAnsi="Helvetica Neue Light" w:cs="Helvetica Neue Light"/>
          <w:color w:val="4D4F53"/>
        </w:rPr>
        <w:t xml:space="preserve">.  </w:t>
      </w:r>
    </w:p>
    <w:p w14:paraId="0ABAB858" w14:textId="4CA3D9E9" w:rsidR="00BC016A" w:rsidRDefault="00FF70CA">
      <w:pPr>
        <w:numPr>
          <w:ilvl w:val="0"/>
          <w:numId w:val="3"/>
        </w:numPr>
        <w:spacing w:after="60" w:line="300" w:lineRule="auto"/>
        <w:ind w:left="357" w:hanging="357"/>
        <w:rPr>
          <w:color w:val="4D4F53"/>
        </w:rPr>
      </w:pPr>
      <w:r>
        <w:rPr>
          <w:rFonts w:ascii="Helvetica Neue Light" w:eastAsia="Helvetica Neue Light" w:hAnsi="Helvetica Neue Light" w:cs="Helvetica Neue Light"/>
          <w:color w:val="4D4F53"/>
        </w:rPr>
        <w:t>R</w:t>
      </w:r>
      <w:r w:rsidR="0056711C">
        <w:rPr>
          <w:rFonts w:ascii="Helvetica Neue Light" w:eastAsia="Helvetica Neue Light" w:hAnsi="Helvetica Neue Light" w:cs="Helvetica Neue Light"/>
          <w:color w:val="4D4F53"/>
        </w:rPr>
        <w:t xml:space="preserve">eview the action plan with board members, staff and volunteers to ensure that everyone is on board with the process.   </w:t>
      </w:r>
    </w:p>
    <w:p w14:paraId="383EBA65" w14:textId="4A05689A" w:rsidR="00BC016A" w:rsidRDefault="0056711C">
      <w:pPr>
        <w:numPr>
          <w:ilvl w:val="0"/>
          <w:numId w:val="3"/>
        </w:numPr>
        <w:spacing w:after="60" w:line="300" w:lineRule="auto"/>
        <w:ind w:left="357" w:hanging="357"/>
        <w:rPr>
          <w:color w:val="4D4F53"/>
          <w:sz w:val="24"/>
          <w:szCs w:val="24"/>
        </w:rPr>
      </w:pPr>
      <w:r>
        <w:rPr>
          <w:rFonts w:ascii="Helvetica Neue Light" w:eastAsia="Helvetica Neue Light" w:hAnsi="Helvetica Neue Light" w:cs="Helvetica Neue Light"/>
          <w:color w:val="4D4F53"/>
        </w:rPr>
        <w:lastRenderedPageBreak/>
        <w:t xml:space="preserve">Agree key milestones for tracking your progress and agree final </w:t>
      </w:r>
      <w:r w:rsidR="00FF70CA">
        <w:rPr>
          <w:rFonts w:ascii="Helvetica Neue Light" w:eastAsia="Helvetica Neue Light" w:hAnsi="Helvetica Neue Light" w:cs="Helvetica Neue Light"/>
          <w:color w:val="4D4F53"/>
        </w:rPr>
        <w:t xml:space="preserve">self-assessment </w:t>
      </w:r>
      <w:r>
        <w:rPr>
          <w:rFonts w:ascii="Helvetica Neue Light" w:eastAsia="Helvetica Neue Light" w:hAnsi="Helvetica Neue Light" w:cs="Helvetica Neue Light"/>
          <w:color w:val="4D4F53"/>
        </w:rPr>
        <w:t>scores</w:t>
      </w:r>
      <w:r w:rsidR="005C2BD5">
        <w:rPr>
          <w:rFonts w:ascii="Helvetica Neue Light" w:eastAsia="Helvetica Neue Light" w:hAnsi="Helvetica Neue Light" w:cs="Helvetica Neue Light"/>
          <w:color w:val="4D4F53"/>
        </w:rPr>
        <w:t xml:space="preserve"> at the start of the mentor programme</w:t>
      </w:r>
      <w:r>
        <w:rPr>
          <w:rFonts w:ascii="Helvetica Neue Light" w:eastAsia="Helvetica Neue Light" w:hAnsi="Helvetica Neue Light" w:cs="Helvetica Neue Light"/>
          <w:color w:val="4D4F53"/>
        </w:rPr>
        <w:t xml:space="preserve">. </w:t>
      </w:r>
    </w:p>
    <w:p w14:paraId="598197E5" w14:textId="7258A330" w:rsidR="00BC016A" w:rsidRDefault="0056711C">
      <w:pPr>
        <w:numPr>
          <w:ilvl w:val="0"/>
          <w:numId w:val="3"/>
        </w:numPr>
        <w:spacing w:after="60" w:line="300" w:lineRule="auto"/>
        <w:ind w:left="357" w:hanging="357"/>
        <w:rPr>
          <w:color w:val="4D4F53"/>
          <w:sz w:val="24"/>
          <w:szCs w:val="24"/>
        </w:rPr>
      </w:pPr>
      <w:r>
        <w:rPr>
          <w:rFonts w:ascii="Helvetica Neue Light" w:eastAsia="Helvetica Neue Light" w:hAnsi="Helvetica Neue Light" w:cs="Helvetica Neue Light"/>
          <w:color w:val="4D4F53"/>
        </w:rPr>
        <w:t xml:space="preserve">At the end of the mentor programme, </w:t>
      </w:r>
      <w:r w:rsidR="00FF70CA">
        <w:rPr>
          <w:rFonts w:ascii="Helvetica Neue Light" w:eastAsia="Helvetica Neue Light" w:hAnsi="Helvetica Neue Light" w:cs="Helvetica Neue Light"/>
          <w:color w:val="4D4F53"/>
        </w:rPr>
        <w:t xml:space="preserve">repeat </w:t>
      </w:r>
      <w:r>
        <w:rPr>
          <w:rFonts w:ascii="Helvetica Neue Light" w:eastAsia="Helvetica Neue Light" w:hAnsi="Helvetica Neue Light" w:cs="Helvetica Neue Light"/>
          <w:color w:val="4D4F53"/>
        </w:rPr>
        <w:t>the self-assessment</w:t>
      </w:r>
      <w:r w:rsidR="00FF70CA">
        <w:rPr>
          <w:rFonts w:ascii="Helvetica Neue Light" w:eastAsia="Helvetica Neue Light" w:hAnsi="Helvetica Neue Light" w:cs="Helvetica Neue Light"/>
          <w:color w:val="4D4F53"/>
        </w:rPr>
        <w:t xml:space="preserve"> and</w:t>
      </w:r>
      <w:r>
        <w:rPr>
          <w:rFonts w:ascii="Helvetica Neue Light" w:eastAsia="Helvetica Neue Light" w:hAnsi="Helvetica Neue Light" w:cs="Helvetica Neue Light"/>
          <w:color w:val="4D4F53"/>
        </w:rPr>
        <w:t xml:space="preserve"> share the results with RSH for monitoring purposes.</w:t>
      </w:r>
    </w:p>
    <w:p w14:paraId="5BAD18E9" w14:textId="5A28367B" w:rsidR="00BC016A" w:rsidRDefault="00FF70CA">
      <w:pPr>
        <w:numPr>
          <w:ilvl w:val="0"/>
          <w:numId w:val="3"/>
        </w:numPr>
        <w:spacing w:after="60" w:line="300" w:lineRule="auto"/>
        <w:ind w:left="357" w:hanging="357"/>
        <w:rPr>
          <w:color w:val="4D4F53"/>
          <w:sz w:val="24"/>
          <w:szCs w:val="24"/>
        </w:rPr>
      </w:pPr>
      <w:r>
        <w:rPr>
          <w:rFonts w:ascii="Helvetica Neue Light" w:eastAsia="Helvetica Neue Light" w:hAnsi="Helvetica Neue Light" w:cs="Helvetica Neue Light"/>
          <w:color w:val="4D4F53"/>
        </w:rPr>
        <w:t xml:space="preserve">Review </w:t>
      </w:r>
      <w:r w:rsidR="0056711C">
        <w:rPr>
          <w:rFonts w:ascii="Helvetica Neue Light" w:eastAsia="Helvetica Neue Light" w:hAnsi="Helvetica Neue Light" w:cs="Helvetica Neue Light"/>
          <w:color w:val="4D4F53"/>
        </w:rPr>
        <w:t>the changes your organisation has made.</w:t>
      </w:r>
    </w:p>
    <w:tbl>
      <w:tblPr>
        <w:tblStyle w:val="a"/>
        <w:tblW w:w="13603"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823"/>
        <w:gridCol w:w="1984"/>
        <w:gridCol w:w="1843"/>
        <w:gridCol w:w="1843"/>
        <w:gridCol w:w="1842"/>
        <w:gridCol w:w="2268"/>
      </w:tblGrid>
      <w:tr w:rsidR="00BC016A" w14:paraId="0080405A" w14:textId="77777777" w:rsidTr="00BC016A">
        <w:trPr>
          <w:cnfStyle w:val="100000000000" w:firstRow="1" w:lastRow="0"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3823" w:type="dxa"/>
          </w:tcPr>
          <w:p w14:paraId="1AA191FE" w14:textId="77777777" w:rsidR="00BC016A" w:rsidRDefault="0056711C">
            <w:pPr>
              <w:pBdr>
                <w:top w:val="nil"/>
                <w:left w:val="nil"/>
                <w:bottom w:val="nil"/>
                <w:right w:val="nil"/>
                <w:between w:val="nil"/>
              </w:pBdr>
              <w:spacing w:line="300" w:lineRule="auto"/>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b w:val="0"/>
                <w:color w:val="283A51"/>
                <w:sz w:val="20"/>
                <w:szCs w:val="20"/>
              </w:rPr>
              <w:t xml:space="preserve">Standard </w:t>
            </w:r>
          </w:p>
        </w:tc>
        <w:tc>
          <w:tcPr>
            <w:tcW w:w="1984" w:type="dxa"/>
            <w:shd w:val="clear" w:color="auto" w:fill="00B050"/>
          </w:tcPr>
          <w:p w14:paraId="436A6D9A" w14:textId="77777777" w:rsidR="00BC016A" w:rsidRDefault="0056711C">
            <w:pPr>
              <w:pBdr>
                <w:top w:val="nil"/>
                <w:left w:val="nil"/>
                <w:bottom w:val="nil"/>
                <w:right w:val="nil"/>
                <w:between w:val="nil"/>
              </w:pBdr>
              <w:shd w:val="clear" w:color="auto" w:fill="00B050"/>
              <w:spacing w:line="300" w:lineRule="auto"/>
              <w:cnfStyle w:val="100000000000" w:firstRow="1"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b w:val="0"/>
                <w:color w:val="4D4F53"/>
                <w:sz w:val="20"/>
                <w:szCs w:val="20"/>
              </w:rPr>
              <w:t xml:space="preserve">4 – high level in place </w:t>
            </w:r>
          </w:p>
          <w:p w14:paraId="64FB8CDA" w14:textId="77777777" w:rsidR="00BC016A" w:rsidRDefault="00BC016A">
            <w:pPr>
              <w:pBdr>
                <w:top w:val="nil"/>
                <w:left w:val="nil"/>
                <w:bottom w:val="nil"/>
                <w:right w:val="nil"/>
                <w:between w:val="nil"/>
              </w:pBdr>
              <w:spacing w:line="300" w:lineRule="auto"/>
              <w:cnfStyle w:val="100000000000" w:firstRow="1"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p>
        </w:tc>
        <w:tc>
          <w:tcPr>
            <w:tcW w:w="1843" w:type="dxa"/>
            <w:shd w:val="clear" w:color="auto" w:fill="FFFF00"/>
          </w:tcPr>
          <w:p w14:paraId="21577438" w14:textId="77777777" w:rsidR="00BC016A" w:rsidRDefault="0056711C">
            <w:pPr>
              <w:pBdr>
                <w:top w:val="nil"/>
                <w:left w:val="nil"/>
                <w:bottom w:val="nil"/>
                <w:right w:val="nil"/>
                <w:between w:val="nil"/>
              </w:pBdr>
              <w:shd w:val="clear" w:color="auto" w:fill="FFFF00"/>
              <w:spacing w:line="300" w:lineRule="auto"/>
              <w:cnfStyle w:val="100000000000" w:firstRow="1"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b w:val="0"/>
                <w:color w:val="4D4F53"/>
                <w:sz w:val="20"/>
                <w:szCs w:val="20"/>
              </w:rPr>
              <w:t xml:space="preserve">3 – moderate level in place </w:t>
            </w:r>
          </w:p>
          <w:p w14:paraId="331246D6" w14:textId="77777777" w:rsidR="00BC016A" w:rsidRDefault="00BC016A">
            <w:pPr>
              <w:pBdr>
                <w:top w:val="nil"/>
                <w:left w:val="nil"/>
                <w:bottom w:val="nil"/>
                <w:right w:val="nil"/>
                <w:between w:val="nil"/>
              </w:pBdr>
              <w:spacing w:line="300" w:lineRule="auto"/>
              <w:cnfStyle w:val="100000000000" w:firstRow="1"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p>
        </w:tc>
        <w:tc>
          <w:tcPr>
            <w:tcW w:w="1843" w:type="dxa"/>
            <w:shd w:val="clear" w:color="auto" w:fill="FFC000"/>
          </w:tcPr>
          <w:p w14:paraId="5F3445F3" w14:textId="77777777" w:rsidR="00BC016A" w:rsidRDefault="0056711C">
            <w:pPr>
              <w:pBdr>
                <w:top w:val="nil"/>
                <w:left w:val="nil"/>
                <w:bottom w:val="nil"/>
                <w:right w:val="nil"/>
                <w:between w:val="nil"/>
              </w:pBdr>
              <w:shd w:val="clear" w:color="auto" w:fill="FFC000"/>
              <w:spacing w:line="300" w:lineRule="auto"/>
              <w:cnfStyle w:val="100000000000" w:firstRow="1"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b w:val="0"/>
                <w:color w:val="4D4F53"/>
                <w:sz w:val="20"/>
                <w:szCs w:val="20"/>
              </w:rPr>
              <w:t xml:space="preserve">2 – basic level in place </w:t>
            </w:r>
          </w:p>
          <w:p w14:paraId="736C5CAE" w14:textId="77777777" w:rsidR="00BC016A" w:rsidRDefault="00BC016A">
            <w:pPr>
              <w:pBdr>
                <w:top w:val="nil"/>
                <w:left w:val="nil"/>
                <w:bottom w:val="nil"/>
                <w:right w:val="nil"/>
                <w:between w:val="nil"/>
              </w:pBdr>
              <w:spacing w:line="300" w:lineRule="auto"/>
              <w:cnfStyle w:val="100000000000" w:firstRow="1"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p>
        </w:tc>
        <w:tc>
          <w:tcPr>
            <w:tcW w:w="1842" w:type="dxa"/>
            <w:shd w:val="clear" w:color="auto" w:fill="FF0000"/>
          </w:tcPr>
          <w:p w14:paraId="1F2C8483" w14:textId="77777777" w:rsidR="00BC016A" w:rsidRDefault="0056711C">
            <w:pPr>
              <w:pBdr>
                <w:top w:val="nil"/>
                <w:left w:val="nil"/>
                <w:bottom w:val="nil"/>
                <w:right w:val="nil"/>
                <w:between w:val="nil"/>
              </w:pBdr>
              <w:shd w:val="clear" w:color="auto" w:fill="FF0000"/>
              <w:spacing w:line="300" w:lineRule="auto"/>
              <w:cnfStyle w:val="100000000000" w:firstRow="1"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b w:val="0"/>
                <w:color w:val="4D4F53"/>
                <w:sz w:val="20"/>
                <w:szCs w:val="20"/>
              </w:rPr>
              <w:t xml:space="preserve">1 – clear need for increased capacity </w:t>
            </w:r>
          </w:p>
          <w:p w14:paraId="09E44E77" w14:textId="77777777" w:rsidR="00BC016A" w:rsidRDefault="00BC016A">
            <w:pPr>
              <w:pBdr>
                <w:top w:val="nil"/>
                <w:left w:val="nil"/>
                <w:bottom w:val="nil"/>
                <w:right w:val="nil"/>
                <w:between w:val="nil"/>
              </w:pBdr>
              <w:spacing w:line="300" w:lineRule="auto"/>
              <w:cnfStyle w:val="100000000000" w:firstRow="1"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p>
        </w:tc>
        <w:tc>
          <w:tcPr>
            <w:tcW w:w="2268" w:type="dxa"/>
            <w:shd w:val="clear" w:color="auto" w:fill="BAE5D8"/>
          </w:tcPr>
          <w:p w14:paraId="16A2D98A" w14:textId="77777777" w:rsidR="00BC016A" w:rsidRDefault="0056711C">
            <w:pPr>
              <w:pBdr>
                <w:top w:val="nil"/>
                <w:left w:val="nil"/>
                <w:bottom w:val="nil"/>
                <w:right w:val="nil"/>
                <w:between w:val="nil"/>
              </w:pBdr>
              <w:spacing w:line="300" w:lineRule="auto"/>
              <w:cnfStyle w:val="100000000000" w:firstRow="1"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i/>
                <w:color w:val="283A51"/>
                <w:sz w:val="20"/>
                <w:szCs w:val="20"/>
              </w:rPr>
            </w:pPr>
            <w:r>
              <w:rPr>
                <w:rFonts w:ascii="Helvetica Neue Light" w:eastAsia="Helvetica Neue Light" w:hAnsi="Helvetica Neue Light" w:cs="Helvetica Neue Light"/>
                <w:b w:val="0"/>
                <w:i/>
                <w:color w:val="283A51"/>
                <w:sz w:val="20"/>
                <w:szCs w:val="20"/>
              </w:rPr>
              <w:t>Evidence / justification for scoring</w:t>
            </w:r>
          </w:p>
        </w:tc>
      </w:tr>
      <w:tr w:rsidR="00BC016A" w14:paraId="02ACF27A" w14:textId="77777777" w:rsidTr="00BC016A">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3823" w:type="dxa"/>
            <w:shd w:val="clear" w:color="auto" w:fill="DEE4CD"/>
          </w:tcPr>
          <w:p w14:paraId="53317F88" w14:textId="77777777" w:rsidR="00BC016A" w:rsidRDefault="00BC016A">
            <w:pPr>
              <w:pBdr>
                <w:top w:val="nil"/>
                <w:left w:val="nil"/>
                <w:bottom w:val="nil"/>
                <w:right w:val="nil"/>
                <w:between w:val="nil"/>
              </w:pBdr>
              <w:spacing w:line="300" w:lineRule="auto"/>
              <w:rPr>
                <w:rFonts w:ascii="Helvetica Neue Light" w:eastAsia="Helvetica Neue Light" w:hAnsi="Helvetica Neue Light" w:cs="Helvetica Neue Light"/>
                <w:color w:val="283A51"/>
                <w:sz w:val="20"/>
                <w:szCs w:val="20"/>
              </w:rPr>
            </w:pPr>
          </w:p>
        </w:tc>
        <w:tc>
          <w:tcPr>
            <w:tcW w:w="9780" w:type="dxa"/>
            <w:gridSpan w:val="5"/>
            <w:shd w:val="clear" w:color="auto" w:fill="DEE4CD"/>
          </w:tcPr>
          <w:p w14:paraId="2CF65F26" w14:textId="77777777" w:rsidR="00BC016A" w:rsidRDefault="0056711C">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b/>
                <w:i/>
                <w:color w:val="283A51"/>
                <w:sz w:val="20"/>
                <w:szCs w:val="20"/>
              </w:rPr>
            </w:pPr>
            <w:r>
              <w:rPr>
                <w:rFonts w:ascii="Helvetica Neue Light" w:eastAsia="Helvetica Neue Light" w:hAnsi="Helvetica Neue Light" w:cs="Helvetica Neue Light"/>
                <w:i/>
                <w:color w:val="283A51"/>
                <w:sz w:val="20"/>
                <w:szCs w:val="20"/>
              </w:rPr>
              <w:t>Criteria to help you identify where you are on your safeguarding journey have been included below. Where there is more than one element detailed in the box and you feel you meet one but not the other,  please select the score you think best reflects where you are on your journey. This will help inform the mentoring support and capacity plan that is developed together with your mentor.</w:t>
            </w:r>
          </w:p>
        </w:tc>
      </w:tr>
      <w:tr w:rsidR="00BC016A" w14:paraId="56D7CBF5" w14:textId="77777777" w:rsidTr="00BC016A">
        <w:trPr>
          <w:trHeight w:val="642"/>
        </w:trPr>
        <w:tc>
          <w:tcPr>
            <w:cnfStyle w:val="001000000000" w:firstRow="0" w:lastRow="0" w:firstColumn="1" w:lastColumn="0" w:oddVBand="0" w:evenVBand="0" w:oddHBand="0" w:evenHBand="0" w:firstRowFirstColumn="0" w:firstRowLastColumn="0" w:lastRowFirstColumn="0" w:lastRowLastColumn="0"/>
            <w:tcW w:w="11335" w:type="dxa"/>
            <w:gridSpan w:val="5"/>
            <w:shd w:val="clear" w:color="auto" w:fill="DEE4CD"/>
          </w:tcPr>
          <w:p w14:paraId="3FDED23D" w14:textId="77777777" w:rsidR="00BC016A" w:rsidRDefault="00BC016A">
            <w:pPr>
              <w:pBdr>
                <w:top w:val="nil"/>
                <w:left w:val="nil"/>
                <w:bottom w:val="nil"/>
                <w:right w:val="nil"/>
                <w:between w:val="nil"/>
              </w:pBdr>
              <w:spacing w:line="300" w:lineRule="auto"/>
              <w:rPr>
                <w:rFonts w:ascii="Helvetica Neue Light" w:eastAsia="Helvetica Neue Light" w:hAnsi="Helvetica Neue Light" w:cs="Helvetica Neue Light"/>
                <w:color w:val="283A51"/>
                <w:sz w:val="20"/>
                <w:szCs w:val="20"/>
              </w:rPr>
            </w:pPr>
          </w:p>
          <w:p w14:paraId="62345689" w14:textId="77777777" w:rsidR="00BC016A" w:rsidRDefault="0056711C">
            <w:pPr>
              <w:pBdr>
                <w:top w:val="nil"/>
                <w:left w:val="nil"/>
                <w:bottom w:val="nil"/>
                <w:right w:val="nil"/>
                <w:between w:val="nil"/>
              </w:pBdr>
              <w:spacing w:line="300" w:lineRule="auto"/>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b w:val="0"/>
                <w:color w:val="283A51"/>
                <w:sz w:val="20"/>
                <w:szCs w:val="20"/>
              </w:rPr>
              <w:t xml:space="preserve">DIAGNOSIS </w:t>
            </w:r>
          </w:p>
        </w:tc>
        <w:tc>
          <w:tcPr>
            <w:tcW w:w="2268" w:type="dxa"/>
            <w:shd w:val="clear" w:color="auto" w:fill="BAE5D8"/>
          </w:tcPr>
          <w:p w14:paraId="0CE8B797" w14:textId="77777777"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b/>
                <w:i/>
                <w:color w:val="283A51"/>
                <w:sz w:val="20"/>
                <w:szCs w:val="20"/>
              </w:rPr>
            </w:pPr>
          </w:p>
        </w:tc>
      </w:tr>
      <w:tr w:rsidR="00BC016A" w14:paraId="0A09B941" w14:textId="77777777" w:rsidTr="00BC016A">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3823" w:type="dxa"/>
          </w:tcPr>
          <w:p w14:paraId="25DA5CC6" w14:textId="39F2C4DF" w:rsidR="0037027B" w:rsidRPr="0037027B" w:rsidRDefault="0037027B" w:rsidP="0037027B">
            <w:pPr>
              <w:pBdr>
                <w:top w:val="nil"/>
                <w:left w:val="nil"/>
                <w:bottom w:val="nil"/>
                <w:right w:val="nil"/>
                <w:between w:val="nil"/>
              </w:pBdr>
              <w:spacing w:line="300" w:lineRule="auto"/>
              <w:rPr>
                <w:color w:val="283A51"/>
                <w:sz w:val="20"/>
                <w:szCs w:val="20"/>
              </w:rPr>
            </w:pPr>
            <w:r w:rsidRPr="00FF70CA">
              <w:rPr>
                <w:rFonts w:ascii="Arial" w:eastAsia="Arial" w:hAnsi="Arial" w:cs="Arial"/>
                <w:color w:val="283A51"/>
                <w:sz w:val="20"/>
                <w:szCs w:val="20"/>
              </w:rPr>
              <w:t xml:space="preserve">Understanding risks </w:t>
            </w:r>
          </w:p>
          <w:p w14:paraId="3FC6B715" w14:textId="4AFEA3AF" w:rsidR="00BC016A" w:rsidRPr="0037027B" w:rsidRDefault="0056711C" w:rsidP="0037027B">
            <w:pPr>
              <w:pStyle w:val="ListParagraph"/>
              <w:numPr>
                <w:ilvl w:val="0"/>
                <w:numId w:val="4"/>
              </w:numPr>
              <w:spacing w:line="300" w:lineRule="auto"/>
              <w:rPr>
                <w:rFonts w:ascii="Helvetica Neue Light" w:eastAsia="Helvetica Neue Light" w:hAnsi="Helvetica Neue Light" w:cs="Helvetica Neue Light"/>
                <w:b w:val="0"/>
                <w:color w:val="4D4F53"/>
                <w:sz w:val="20"/>
                <w:szCs w:val="20"/>
              </w:rPr>
            </w:pPr>
            <w:r w:rsidRPr="0037027B">
              <w:rPr>
                <w:rFonts w:ascii="Helvetica Neue Light" w:eastAsia="Helvetica Neue Light" w:hAnsi="Helvetica Neue Light" w:cs="Helvetica Neue Light"/>
                <w:b w:val="0"/>
                <w:color w:val="4D4F53"/>
                <w:sz w:val="20"/>
                <w:szCs w:val="20"/>
              </w:rPr>
              <w:t xml:space="preserve">The organisation maintains a register of safeguarding risks and mitigation measures, including programme risks and organisational risks. </w:t>
            </w:r>
          </w:p>
          <w:p w14:paraId="456A8149" w14:textId="77777777" w:rsidR="00BC016A" w:rsidRPr="0037027B" w:rsidRDefault="0056711C" w:rsidP="0037027B">
            <w:pPr>
              <w:pStyle w:val="ListParagraph"/>
              <w:numPr>
                <w:ilvl w:val="0"/>
                <w:numId w:val="4"/>
              </w:numPr>
              <w:spacing w:line="300" w:lineRule="auto"/>
              <w:rPr>
                <w:rFonts w:ascii="Helvetica Neue Light" w:eastAsia="Helvetica Neue Light" w:hAnsi="Helvetica Neue Light" w:cs="Helvetica Neue Light"/>
                <w:b w:val="0"/>
                <w:color w:val="4D4F53"/>
                <w:sz w:val="20"/>
                <w:szCs w:val="20"/>
              </w:rPr>
            </w:pPr>
            <w:r w:rsidRPr="0037027B">
              <w:rPr>
                <w:rFonts w:ascii="Helvetica Neue Light" w:eastAsia="Helvetica Neue Light" w:hAnsi="Helvetica Neue Light" w:cs="Helvetica Neue Light"/>
                <w:b w:val="0"/>
                <w:color w:val="4D4F53"/>
                <w:sz w:val="20"/>
                <w:szCs w:val="20"/>
              </w:rPr>
              <w:t xml:space="preserve">Risk levels reflect the context in which the organisation is </w:t>
            </w:r>
            <w:proofErr w:type="gramStart"/>
            <w:r w:rsidRPr="0037027B">
              <w:rPr>
                <w:rFonts w:ascii="Helvetica Neue Light" w:eastAsia="Helvetica Neue Light" w:hAnsi="Helvetica Neue Light" w:cs="Helvetica Neue Light"/>
                <w:b w:val="0"/>
                <w:color w:val="4D4F53"/>
                <w:sz w:val="20"/>
                <w:szCs w:val="20"/>
              </w:rPr>
              <w:t>working</w:t>
            </w:r>
            <w:proofErr w:type="gramEnd"/>
            <w:r w:rsidRPr="0037027B">
              <w:rPr>
                <w:rFonts w:ascii="Helvetica Neue Light" w:eastAsia="Helvetica Neue Light" w:hAnsi="Helvetica Neue Light" w:cs="Helvetica Neue Light"/>
                <w:b w:val="0"/>
                <w:color w:val="4D4F53"/>
                <w:sz w:val="20"/>
                <w:szCs w:val="20"/>
              </w:rPr>
              <w:t xml:space="preserve"> and the patterns of harm and abuse being experienced in that context. </w:t>
            </w:r>
          </w:p>
          <w:p w14:paraId="21EEB380" w14:textId="77777777" w:rsidR="00BC016A" w:rsidRPr="0037027B" w:rsidRDefault="0056711C" w:rsidP="0037027B">
            <w:pPr>
              <w:pStyle w:val="ListParagraph"/>
              <w:numPr>
                <w:ilvl w:val="0"/>
                <w:numId w:val="4"/>
              </w:numPr>
              <w:spacing w:line="300" w:lineRule="auto"/>
              <w:rPr>
                <w:rFonts w:ascii="Helvetica Neue Light" w:eastAsia="Helvetica Neue Light" w:hAnsi="Helvetica Neue Light" w:cs="Helvetica Neue Light"/>
                <w:color w:val="4D4F53"/>
                <w:sz w:val="20"/>
                <w:szCs w:val="20"/>
              </w:rPr>
            </w:pPr>
            <w:r w:rsidRPr="0037027B">
              <w:rPr>
                <w:rFonts w:ascii="Helvetica Neue Light" w:eastAsia="Helvetica Neue Light" w:hAnsi="Helvetica Neue Light" w:cs="Helvetica Neue Light"/>
                <w:b w:val="0"/>
                <w:color w:val="4D4F53"/>
                <w:sz w:val="20"/>
                <w:szCs w:val="20"/>
              </w:rPr>
              <w:lastRenderedPageBreak/>
              <w:t>The Board and senior management regularly manage and monitor the risk register.</w:t>
            </w:r>
          </w:p>
        </w:tc>
        <w:tc>
          <w:tcPr>
            <w:tcW w:w="1984" w:type="dxa"/>
          </w:tcPr>
          <w:p w14:paraId="5D68F124" w14:textId="15F22EEE" w:rsidR="00BC016A" w:rsidRDefault="00BC016A">
            <w:pP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4D4F53"/>
                <w:sz w:val="20"/>
                <w:szCs w:val="20"/>
              </w:rPr>
            </w:pPr>
          </w:p>
        </w:tc>
        <w:tc>
          <w:tcPr>
            <w:tcW w:w="1843" w:type="dxa"/>
          </w:tcPr>
          <w:p w14:paraId="1DF7E266" w14:textId="06FF2240" w:rsidR="00BC016A" w:rsidRDefault="00BC016A">
            <w:pP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4D4F53"/>
                <w:sz w:val="20"/>
                <w:szCs w:val="20"/>
              </w:rPr>
            </w:pPr>
          </w:p>
        </w:tc>
        <w:tc>
          <w:tcPr>
            <w:tcW w:w="1843" w:type="dxa"/>
          </w:tcPr>
          <w:p w14:paraId="49B5213F" w14:textId="04D1B729" w:rsidR="00BC016A" w:rsidRDefault="00BC016A">
            <w:pP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4D4F53"/>
                <w:sz w:val="20"/>
                <w:szCs w:val="20"/>
              </w:rPr>
            </w:pPr>
          </w:p>
        </w:tc>
        <w:tc>
          <w:tcPr>
            <w:tcW w:w="1842" w:type="dxa"/>
          </w:tcPr>
          <w:p w14:paraId="44C93E96" w14:textId="7C6C656D" w:rsidR="00BC016A" w:rsidRDefault="00BC016A">
            <w:pP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4D4F53"/>
                <w:sz w:val="20"/>
                <w:szCs w:val="20"/>
              </w:rPr>
            </w:pPr>
          </w:p>
        </w:tc>
        <w:tc>
          <w:tcPr>
            <w:tcW w:w="2268" w:type="dxa"/>
            <w:shd w:val="clear" w:color="auto" w:fill="BAE5D8"/>
          </w:tcPr>
          <w:p w14:paraId="7772CC04" w14:textId="657BF604" w:rsidR="00BC016A" w:rsidRDefault="00BC016A" w:rsidP="0037027B">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4D4F53"/>
                <w:sz w:val="20"/>
                <w:szCs w:val="20"/>
              </w:rPr>
            </w:pPr>
          </w:p>
        </w:tc>
      </w:tr>
      <w:tr w:rsidR="00BC016A" w14:paraId="282095EB" w14:textId="77777777" w:rsidTr="00BC016A">
        <w:trPr>
          <w:trHeight w:val="642"/>
        </w:trPr>
        <w:tc>
          <w:tcPr>
            <w:cnfStyle w:val="001000000000" w:firstRow="0" w:lastRow="0" w:firstColumn="1" w:lastColumn="0" w:oddVBand="0" w:evenVBand="0" w:oddHBand="0" w:evenHBand="0" w:firstRowFirstColumn="0" w:firstRowLastColumn="0" w:lastRowFirstColumn="0" w:lastRowLastColumn="0"/>
            <w:tcW w:w="3823" w:type="dxa"/>
          </w:tcPr>
          <w:p w14:paraId="4152F7B1" w14:textId="40A82737" w:rsidR="00265E1D" w:rsidRPr="0037027B" w:rsidRDefault="00265E1D" w:rsidP="00265E1D">
            <w:pPr>
              <w:pBdr>
                <w:top w:val="nil"/>
                <w:left w:val="nil"/>
                <w:bottom w:val="nil"/>
                <w:right w:val="nil"/>
                <w:between w:val="nil"/>
              </w:pBdr>
              <w:spacing w:line="300" w:lineRule="auto"/>
              <w:rPr>
                <w:color w:val="283A51"/>
                <w:sz w:val="20"/>
                <w:szCs w:val="20"/>
              </w:rPr>
            </w:pPr>
            <w:r w:rsidRPr="0037027B">
              <w:rPr>
                <w:rFonts w:ascii="Arial" w:eastAsia="Arial" w:hAnsi="Arial" w:cs="Arial"/>
                <w:color w:val="283A51"/>
                <w:sz w:val="20"/>
                <w:szCs w:val="20"/>
              </w:rPr>
              <w:t>Safeguarding standards</w:t>
            </w:r>
            <w:r w:rsidR="008A5A5A">
              <w:rPr>
                <w:rFonts w:ascii="Arial" w:eastAsia="Arial" w:hAnsi="Arial" w:cs="Arial"/>
                <w:color w:val="283A51"/>
                <w:sz w:val="20"/>
                <w:szCs w:val="20"/>
              </w:rPr>
              <w:t>, strategy</w:t>
            </w:r>
            <w:r w:rsidRPr="0037027B">
              <w:rPr>
                <w:rFonts w:ascii="Arial" w:eastAsia="Arial" w:hAnsi="Arial" w:cs="Arial"/>
                <w:color w:val="283A51"/>
                <w:sz w:val="20"/>
                <w:szCs w:val="20"/>
              </w:rPr>
              <w:t xml:space="preserve"> </w:t>
            </w:r>
            <w:r w:rsidR="008A5A5A">
              <w:rPr>
                <w:rFonts w:ascii="Arial" w:eastAsia="Arial" w:hAnsi="Arial" w:cs="Arial"/>
                <w:color w:val="283A51"/>
                <w:sz w:val="20"/>
                <w:szCs w:val="20"/>
              </w:rPr>
              <w:t>and policies</w:t>
            </w:r>
          </w:p>
          <w:p w14:paraId="36928021" w14:textId="77777777" w:rsidR="00265E1D" w:rsidRDefault="00265E1D">
            <w:pPr>
              <w:pBdr>
                <w:top w:val="nil"/>
                <w:left w:val="nil"/>
                <w:bottom w:val="nil"/>
                <w:right w:val="nil"/>
                <w:between w:val="nil"/>
              </w:pBdr>
              <w:spacing w:line="300" w:lineRule="auto"/>
              <w:rPr>
                <w:rFonts w:ascii="Helvetica Neue Light" w:eastAsia="Helvetica Neue Light" w:hAnsi="Helvetica Neue Light" w:cs="Helvetica Neue Light"/>
                <w:iCs/>
                <w:color w:val="283A51"/>
                <w:sz w:val="20"/>
                <w:szCs w:val="20"/>
              </w:rPr>
            </w:pPr>
          </w:p>
          <w:p w14:paraId="74625ECD" w14:textId="7CDBC5B9" w:rsidR="001E46A7" w:rsidRDefault="0037027B">
            <w:pPr>
              <w:pBdr>
                <w:top w:val="nil"/>
                <w:left w:val="nil"/>
                <w:bottom w:val="nil"/>
                <w:right w:val="nil"/>
                <w:between w:val="nil"/>
              </w:pBdr>
              <w:spacing w:line="300" w:lineRule="auto"/>
              <w:rPr>
                <w:rFonts w:ascii="Helvetica Neue Light" w:eastAsia="Helvetica Neue Light" w:hAnsi="Helvetica Neue Light" w:cs="Helvetica Neue Light"/>
                <w:color w:val="4D4F53"/>
                <w:sz w:val="20"/>
                <w:szCs w:val="20"/>
              </w:rPr>
            </w:pPr>
            <w:r w:rsidRPr="0037027B">
              <w:rPr>
                <w:rFonts w:ascii="Helvetica Neue Light" w:eastAsia="Helvetica Neue Light" w:hAnsi="Helvetica Neue Light" w:cs="Helvetica Neue Light"/>
                <w:b w:val="0"/>
                <w:iCs/>
                <w:color w:val="283A51"/>
                <w:sz w:val="20"/>
                <w:szCs w:val="20"/>
              </w:rPr>
              <w:t xml:space="preserve">The </w:t>
            </w:r>
            <w:r>
              <w:rPr>
                <w:rFonts w:ascii="Helvetica Neue Light" w:eastAsia="Helvetica Neue Light" w:hAnsi="Helvetica Neue Light" w:cs="Helvetica Neue Light"/>
                <w:b w:val="0"/>
                <w:iCs/>
                <w:color w:val="283A51"/>
                <w:sz w:val="20"/>
                <w:szCs w:val="20"/>
              </w:rPr>
              <w:t>o</w:t>
            </w:r>
            <w:r w:rsidR="0056711C" w:rsidRPr="0037027B">
              <w:rPr>
                <w:rFonts w:ascii="Helvetica Neue Light" w:eastAsia="Helvetica Neue Light" w:hAnsi="Helvetica Neue Light" w:cs="Helvetica Neue Light"/>
                <w:b w:val="0"/>
                <w:iCs/>
                <w:color w:val="283A51"/>
                <w:sz w:val="20"/>
                <w:szCs w:val="20"/>
              </w:rPr>
              <w:t>rganisation</w:t>
            </w:r>
            <w:r w:rsidRPr="0037027B">
              <w:rPr>
                <w:rFonts w:ascii="Helvetica Neue Light" w:eastAsia="Helvetica Neue Light" w:hAnsi="Helvetica Neue Light" w:cs="Helvetica Neue Light"/>
                <w:b w:val="0"/>
                <w:iCs/>
                <w:color w:val="283A51"/>
                <w:sz w:val="20"/>
                <w:szCs w:val="20"/>
              </w:rPr>
              <w:t xml:space="preserve"> has </w:t>
            </w:r>
            <w:r w:rsidR="0056711C" w:rsidRPr="0037027B">
              <w:rPr>
                <w:rFonts w:ascii="Helvetica Neue Light" w:eastAsia="Helvetica Neue Light" w:hAnsi="Helvetica Neue Light" w:cs="Helvetica Neue Light"/>
                <w:b w:val="0"/>
                <w:iCs/>
                <w:color w:val="283A51"/>
                <w:sz w:val="20"/>
                <w:szCs w:val="20"/>
              </w:rPr>
              <w:t xml:space="preserve">policies and procedures </w:t>
            </w:r>
            <w:r w:rsidRPr="0037027B">
              <w:rPr>
                <w:rFonts w:ascii="Helvetica Neue Light" w:eastAsia="Helvetica Neue Light" w:hAnsi="Helvetica Neue Light" w:cs="Helvetica Neue Light"/>
                <w:b w:val="0"/>
                <w:iCs/>
                <w:color w:val="283A51"/>
                <w:sz w:val="20"/>
                <w:szCs w:val="20"/>
              </w:rPr>
              <w:t xml:space="preserve">in place which </w:t>
            </w:r>
            <w:r w:rsidR="0056711C" w:rsidRPr="0037027B">
              <w:rPr>
                <w:rFonts w:ascii="Helvetica Neue Light" w:eastAsia="Helvetica Neue Light" w:hAnsi="Helvetica Neue Light" w:cs="Helvetica Neue Light"/>
                <w:b w:val="0"/>
                <w:iCs/>
                <w:color w:val="283A51"/>
                <w:sz w:val="20"/>
                <w:szCs w:val="20"/>
              </w:rPr>
              <w:t xml:space="preserve">adhere to national legislation and legal requirements </w:t>
            </w:r>
            <w:proofErr w:type="gramStart"/>
            <w:r w:rsidR="0056711C" w:rsidRPr="0037027B">
              <w:rPr>
                <w:rFonts w:ascii="Helvetica Neue Light" w:eastAsia="Helvetica Neue Light" w:hAnsi="Helvetica Neue Light" w:cs="Helvetica Neue Light"/>
                <w:b w:val="0"/>
                <w:iCs/>
                <w:color w:val="283A51"/>
                <w:sz w:val="20"/>
                <w:szCs w:val="20"/>
              </w:rPr>
              <w:t>e.g.</w:t>
            </w:r>
            <w:proofErr w:type="gramEnd"/>
            <w:r w:rsidR="0056711C" w:rsidRPr="0037027B">
              <w:rPr>
                <w:rFonts w:ascii="Helvetica Neue Light" w:eastAsia="Helvetica Neue Light" w:hAnsi="Helvetica Neue Light" w:cs="Helvetica Neue Light"/>
                <w:b w:val="0"/>
                <w:iCs/>
                <w:color w:val="283A51"/>
                <w:sz w:val="20"/>
                <w:szCs w:val="20"/>
              </w:rPr>
              <w:t xml:space="preserve"> HR policy and Code of Conduct aligns with national legislation regarding employment law and reporting criminal offences etc.</w:t>
            </w:r>
            <w:r w:rsidR="001E46A7">
              <w:rPr>
                <w:rFonts w:ascii="Helvetica Neue Light" w:eastAsia="Helvetica Neue Light" w:hAnsi="Helvetica Neue Light" w:cs="Helvetica Neue Light"/>
                <w:b w:val="0"/>
                <w:color w:val="4D4F53"/>
                <w:sz w:val="20"/>
                <w:szCs w:val="20"/>
              </w:rPr>
              <w:t xml:space="preserve"> </w:t>
            </w:r>
          </w:p>
          <w:p w14:paraId="163D3D86" w14:textId="05EE38FF" w:rsidR="001E46A7" w:rsidRDefault="001E46A7">
            <w:pPr>
              <w:pBdr>
                <w:top w:val="nil"/>
                <w:left w:val="nil"/>
                <w:bottom w:val="nil"/>
                <w:right w:val="nil"/>
                <w:between w:val="nil"/>
              </w:pBdr>
              <w:spacing w:line="300" w:lineRule="auto"/>
              <w:rPr>
                <w:rFonts w:ascii="Helvetica Neue Light" w:eastAsia="Helvetica Neue Light" w:hAnsi="Helvetica Neue Light" w:cs="Helvetica Neue Light"/>
                <w:color w:val="4D4F53"/>
                <w:sz w:val="20"/>
                <w:szCs w:val="20"/>
              </w:rPr>
            </w:pPr>
          </w:p>
          <w:p w14:paraId="716EB029" w14:textId="0005AA49" w:rsidR="00BC016A" w:rsidRPr="0037027B" w:rsidRDefault="001E46A7">
            <w:pPr>
              <w:pBdr>
                <w:top w:val="nil"/>
                <w:left w:val="nil"/>
                <w:bottom w:val="nil"/>
                <w:right w:val="nil"/>
                <w:between w:val="nil"/>
              </w:pBdr>
              <w:spacing w:line="300" w:lineRule="auto"/>
              <w:rPr>
                <w:rFonts w:ascii="Helvetica Neue Light" w:eastAsia="Helvetica Neue Light" w:hAnsi="Helvetica Neue Light" w:cs="Helvetica Neue Light"/>
                <w:iCs/>
                <w:color w:val="283A51"/>
                <w:sz w:val="20"/>
                <w:szCs w:val="20"/>
              </w:rPr>
            </w:pPr>
            <w:r>
              <w:rPr>
                <w:rFonts w:ascii="Helvetica Neue Light" w:eastAsia="Helvetica Neue Light" w:hAnsi="Helvetica Neue Light" w:cs="Helvetica Neue Light"/>
                <w:b w:val="0"/>
                <w:color w:val="4D4F53"/>
                <w:sz w:val="20"/>
                <w:szCs w:val="20"/>
              </w:rPr>
              <w:t>The organisation has strategy, policies and procedures in place which reflect international safeguarding standards (for example IASC, KCS, CHS)</w:t>
            </w:r>
          </w:p>
          <w:p w14:paraId="3E691B17" w14:textId="77777777" w:rsidR="00BC016A" w:rsidRDefault="00BC016A">
            <w:pPr>
              <w:pBdr>
                <w:top w:val="nil"/>
                <w:left w:val="nil"/>
                <w:bottom w:val="nil"/>
                <w:right w:val="nil"/>
                <w:between w:val="nil"/>
              </w:pBdr>
              <w:spacing w:line="300" w:lineRule="auto"/>
              <w:rPr>
                <w:rFonts w:ascii="Helvetica Neue Light" w:eastAsia="Helvetica Neue Light" w:hAnsi="Helvetica Neue Light" w:cs="Helvetica Neue Light"/>
                <w:color w:val="4D4F53"/>
                <w:sz w:val="20"/>
                <w:szCs w:val="20"/>
              </w:rPr>
            </w:pPr>
          </w:p>
        </w:tc>
        <w:tc>
          <w:tcPr>
            <w:tcW w:w="1984" w:type="dxa"/>
          </w:tcPr>
          <w:p w14:paraId="6141277B" w14:textId="55356292"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 xml:space="preserve"> </w:t>
            </w:r>
          </w:p>
        </w:tc>
        <w:tc>
          <w:tcPr>
            <w:tcW w:w="1843" w:type="dxa"/>
          </w:tcPr>
          <w:p w14:paraId="1B9489A1" w14:textId="7C137099"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p>
        </w:tc>
        <w:tc>
          <w:tcPr>
            <w:tcW w:w="1843" w:type="dxa"/>
          </w:tcPr>
          <w:p w14:paraId="2C70A734" w14:textId="10D39D90"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p>
        </w:tc>
        <w:tc>
          <w:tcPr>
            <w:tcW w:w="1842" w:type="dxa"/>
          </w:tcPr>
          <w:p w14:paraId="78CB34D4" w14:textId="21505A15"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p>
        </w:tc>
        <w:tc>
          <w:tcPr>
            <w:tcW w:w="2268" w:type="dxa"/>
            <w:shd w:val="clear" w:color="auto" w:fill="BAE5D8"/>
          </w:tcPr>
          <w:p w14:paraId="0AFD07CA" w14:textId="229C9705"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4D4F53"/>
                <w:sz w:val="20"/>
                <w:szCs w:val="20"/>
              </w:rPr>
            </w:pPr>
          </w:p>
        </w:tc>
      </w:tr>
      <w:tr w:rsidR="00BC016A" w14:paraId="3ED8393C" w14:textId="77777777" w:rsidTr="00BC016A">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11335" w:type="dxa"/>
            <w:gridSpan w:val="5"/>
            <w:shd w:val="clear" w:color="auto" w:fill="DEE4CD"/>
          </w:tcPr>
          <w:p w14:paraId="0524216E" w14:textId="77777777" w:rsidR="00BC016A" w:rsidRDefault="00BC016A">
            <w:pPr>
              <w:pBdr>
                <w:top w:val="nil"/>
                <w:left w:val="nil"/>
                <w:bottom w:val="nil"/>
                <w:right w:val="nil"/>
                <w:between w:val="nil"/>
              </w:pBdr>
              <w:spacing w:line="300" w:lineRule="auto"/>
              <w:rPr>
                <w:rFonts w:ascii="Helvetica Neue Light" w:eastAsia="Helvetica Neue Light" w:hAnsi="Helvetica Neue Light" w:cs="Helvetica Neue Light"/>
                <w:color w:val="283A51"/>
                <w:sz w:val="20"/>
                <w:szCs w:val="20"/>
              </w:rPr>
            </w:pPr>
          </w:p>
          <w:p w14:paraId="56233042" w14:textId="77777777" w:rsidR="00BC016A" w:rsidRDefault="0056711C">
            <w:pPr>
              <w:pBdr>
                <w:top w:val="nil"/>
                <w:left w:val="nil"/>
                <w:bottom w:val="nil"/>
                <w:right w:val="nil"/>
                <w:between w:val="nil"/>
              </w:pBdr>
              <w:spacing w:line="300" w:lineRule="auto"/>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b w:val="0"/>
                <w:color w:val="283A51"/>
                <w:sz w:val="20"/>
                <w:szCs w:val="20"/>
              </w:rPr>
              <w:t xml:space="preserve">WHAT IS NEEDED </w:t>
            </w:r>
          </w:p>
        </w:tc>
        <w:tc>
          <w:tcPr>
            <w:tcW w:w="2268" w:type="dxa"/>
            <w:shd w:val="clear" w:color="auto" w:fill="BAE5D8"/>
          </w:tcPr>
          <w:p w14:paraId="1EFF2FC4" w14:textId="77777777" w:rsidR="00BC016A" w:rsidRDefault="00BC016A">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b/>
                <w:i/>
                <w:color w:val="283A51"/>
                <w:sz w:val="20"/>
                <w:szCs w:val="20"/>
              </w:rPr>
            </w:pPr>
          </w:p>
        </w:tc>
      </w:tr>
      <w:tr w:rsidR="00BC016A" w14:paraId="49F848E0" w14:textId="77777777" w:rsidTr="00BC016A">
        <w:trPr>
          <w:trHeight w:val="642"/>
        </w:trPr>
        <w:tc>
          <w:tcPr>
            <w:cnfStyle w:val="001000000000" w:firstRow="0" w:lastRow="0" w:firstColumn="1" w:lastColumn="0" w:oddVBand="0" w:evenVBand="0" w:oddHBand="0" w:evenHBand="0" w:firstRowFirstColumn="0" w:firstRowLastColumn="0" w:lastRowFirstColumn="0" w:lastRowLastColumn="0"/>
            <w:tcW w:w="3823" w:type="dxa"/>
          </w:tcPr>
          <w:p w14:paraId="1508D7AD" w14:textId="23789E4A" w:rsidR="001E46A7" w:rsidRPr="0037027B" w:rsidRDefault="008A5A5A" w:rsidP="001E46A7">
            <w:pPr>
              <w:pBdr>
                <w:top w:val="nil"/>
                <w:left w:val="nil"/>
                <w:bottom w:val="nil"/>
                <w:right w:val="nil"/>
                <w:between w:val="nil"/>
              </w:pBdr>
              <w:spacing w:line="300" w:lineRule="auto"/>
              <w:rPr>
                <w:color w:val="283A51"/>
                <w:sz w:val="20"/>
                <w:szCs w:val="20"/>
              </w:rPr>
            </w:pPr>
            <w:r>
              <w:rPr>
                <w:rFonts w:ascii="Arial" w:eastAsia="Arial" w:hAnsi="Arial" w:cs="Arial"/>
                <w:color w:val="283A51"/>
                <w:sz w:val="20"/>
                <w:szCs w:val="20"/>
              </w:rPr>
              <w:t>T</w:t>
            </w:r>
            <w:r w:rsidR="001E46A7">
              <w:rPr>
                <w:rFonts w:ascii="Arial" w:eastAsia="Arial" w:hAnsi="Arial" w:cs="Arial"/>
                <w:color w:val="283A51"/>
                <w:sz w:val="20"/>
                <w:szCs w:val="20"/>
              </w:rPr>
              <w:t xml:space="preserve">raining </w:t>
            </w:r>
            <w:r>
              <w:rPr>
                <w:rFonts w:ascii="Arial" w:eastAsia="Arial" w:hAnsi="Arial" w:cs="Arial"/>
                <w:color w:val="283A51"/>
                <w:sz w:val="20"/>
                <w:szCs w:val="20"/>
              </w:rPr>
              <w:t xml:space="preserve">and communication </w:t>
            </w:r>
            <w:r w:rsidR="001E46A7">
              <w:rPr>
                <w:rFonts w:ascii="Arial" w:eastAsia="Arial" w:hAnsi="Arial" w:cs="Arial"/>
                <w:color w:val="283A51"/>
                <w:sz w:val="20"/>
                <w:szCs w:val="20"/>
              </w:rPr>
              <w:t xml:space="preserve">on </w:t>
            </w:r>
            <w:r w:rsidR="001E46A7" w:rsidRPr="00384CF4">
              <w:rPr>
                <w:rFonts w:ascii="Arial" w:eastAsia="Arial" w:hAnsi="Arial" w:cs="Arial"/>
                <w:i/>
                <w:iCs/>
                <w:color w:val="283A51"/>
                <w:sz w:val="20"/>
                <w:szCs w:val="20"/>
              </w:rPr>
              <w:t>policies and procedures</w:t>
            </w:r>
            <w:r w:rsidR="001E46A7" w:rsidRPr="0037027B">
              <w:rPr>
                <w:rFonts w:ascii="Arial" w:eastAsia="Arial" w:hAnsi="Arial" w:cs="Arial"/>
                <w:color w:val="283A51"/>
                <w:sz w:val="20"/>
                <w:szCs w:val="20"/>
              </w:rPr>
              <w:t xml:space="preserve"> </w:t>
            </w:r>
          </w:p>
          <w:p w14:paraId="010DACED" w14:textId="77777777" w:rsidR="00BC016A" w:rsidRDefault="0056711C">
            <w:pPr>
              <w:spacing w:line="300" w:lineRule="auto"/>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b w:val="0"/>
                <w:color w:val="4D4F53"/>
                <w:sz w:val="20"/>
                <w:szCs w:val="20"/>
              </w:rPr>
              <w:t xml:space="preserve">The organisation has a safeguarding policy and code of conduct which it regularly communicates. Staff, volunteers </w:t>
            </w:r>
            <w:r>
              <w:rPr>
                <w:rFonts w:ascii="Helvetica Neue Light" w:eastAsia="Helvetica Neue Light" w:hAnsi="Helvetica Neue Light" w:cs="Helvetica Neue Light"/>
                <w:b w:val="0"/>
                <w:color w:val="4D4F53"/>
                <w:sz w:val="20"/>
                <w:szCs w:val="20"/>
              </w:rPr>
              <w:lastRenderedPageBreak/>
              <w:t>and communities understand and use these tools.</w:t>
            </w:r>
          </w:p>
          <w:p w14:paraId="04AFA710" w14:textId="77777777" w:rsidR="00BC016A" w:rsidRDefault="00BC016A">
            <w:pPr>
              <w:pBdr>
                <w:top w:val="nil"/>
                <w:left w:val="nil"/>
                <w:bottom w:val="nil"/>
                <w:right w:val="nil"/>
                <w:between w:val="nil"/>
              </w:pBdr>
              <w:spacing w:line="300" w:lineRule="auto"/>
              <w:rPr>
                <w:rFonts w:ascii="Helvetica Neue Light" w:eastAsia="Helvetica Neue Light" w:hAnsi="Helvetica Neue Light" w:cs="Helvetica Neue Light"/>
                <w:color w:val="4D4F53"/>
                <w:sz w:val="20"/>
                <w:szCs w:val="20"/>
              </w:rPr>
            </w:pPr>
          </w:p>
        </w:tc>
        <w:tc>
          <w:tcPr>
            <w:tcW w:w="1984" w:type="dxa"/>
          </w:tcPr>
          <w:p w14:paraId="59CD565E" w14:textId="6C5A67EA"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4D4F53"/>
                <w:sz w:val="20"/>
                <w:szCs w:val="20"/>
              </w:rPr>
            </w:pPr>
          </w:p>
        </w:tc>
        <w:tc>
          <w:tcPr>
            <w:tcW w:w="1843" w:type="dxa"/>
          </w:tcPr>
          <w:p w14:paraId="62F097EF" w14:textId="635178B0"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 xml:space="preserve"> </w:t>
            </w:r>
          </w:p>
        </w:tc>
        <w:tc>
          <w:tcPr>
            <w:tcW w:w="1843" w:type="dxa"/>
          </w:tcPr>
          <w:p w14:paraId="1AAB346F" w14:textId="478FDB5E"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p>
        </w:tc>
        <w:tc>
          <w:tcPr>
            <w:tcW w:w="1842" w:type="dxa"/>
          </w:tcPr>
          <w:p w14:paraId="35074A0F" w14:textId="74DF8068"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p>
        </w:tc>
        <w:tc>
          <w:tcPr>
            <w:tcW w:w="2268" w:type="dxa"/>
            <w:shd w:val="clear" w:color="auto" w:fill="BAE5D8"/>
          </w:tcPr>
          <w:p w14:paraId="102080C2" w14:textId="77777777" w:rsidR="00BC016A" w:rsidRDefault="00BC016A" w:rsidP="0096669F">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i/>
                <w:color w:val="283A51"/>
                <w:sz w:val="20"/>
                <w:szCs w:val="20"/>
              </w:rPr>
            </w:pPr>
          </w:p>
        </w:tc>
      </w:tr>
      <w:tr w:rsidR="00BC016A" w14:paraId="3B2A158F" w14:textId="77777777" w:rsidTr="00BC016A">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3823" w:type="dxa"/>
          </w:tcPr>
          <w:p w14:paraId="55108E45" w14:textId="77777777" w:rsidR="00BC016A" w:rsidRPr="00212835" w:rsidRDefault="0056711C">
            <w:pPr>
              <w:pBdr>
                <w:top w:val="nil"/>
                <w:left w:val="nil"/>
                <w:bottom w:val="nil"/>
                <w:right w:val="nil"/>
                <w:between w:val="nil"/>
              </w:pBdr>
              <w:spacing w:line="300" w:lineRule="auto"/>
              <w:rPr>
                <w:color w:val="283A51"/>
                <w:sz w:val="20"/>
                <w:szCs w:val="20"/>
              </w:rPr>
            </w:pPr>
            <w:r w:rsidRPr="00212835">
              <w:rPr>
                <w:rFonts w:ascii="Arial" w:eastAsia="Arial" w:hAnsi="Arial" w:cs="Arial"/>
                <w:color w:val="283A51"/>
                <w:sz w:val="20"/>
                <w:szCs w:val="20"/>
              </w:rPr>
              <w:t>Culture and leadership</w:t>
            </w:r>
          </w:p>
          <w:p w14:paraId="772EBF2F" w14:textId="20790918" w:rsidR="00BC016A" w:rsidRDefault="00212835">
            <w:pPr>
              <w:pBdr>
                <w:top w:val="nil"/>
                <w:left w:val="nil"/>
                <w:bottom w:val="nil"/>
                <w:right w:val="nil"/>
                <w:between w:val="nil"/>
              </w:pBdr>
              <w:spacing w:line="300" w:lineRule="auto"/>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b w:val="0"/>
                <w:color w:val="4D4F53"/>
                <w:sz w:val="20"/>
                <w:szCs w:val="20"/>
              </w:rPr>
              <w:t>The organisation’s l</w:t>
            </w:r>
            <w:r w:rsidR="0056711C">
              <w:rPr>
                <w:rFonts w:ascii="Helvetica Neue Light" w:eastAsia="Helvetica Neue Light" w:hAnsi="Helvetica Neue Light" w:cs="Helvetica Neue Light"/>
                <w:b w:val="0"/>
                <w:color w:val="4D4F53"/>
                <w:sz w:val="20"/>
                <w:szCs w:val="20"/>
              </w:rPr>
              <w:t>eadership encourage</w:t>
            </w:r>
            <w:r>
              <w:rPr>
                <w:rFonts w:ascii="Helvetica Neue Light" w:eastAsia="Helvetica Neue Light" w:hAnsi="Helvetica Neue Light" w:cs="Helvetica Neue Light"/>
                <w:b w:val="0"/>
                <w:color w:val="4D4F53"/>
                <w:sz w:val="20"/>
                <w:szCs w:val="20"/>
              </w:rPr>
              <w:t>s</w:t>
            </w:r>
            <w:r w:rsidR="0056711C">
              <w:rPr>
                <w:rFonts w:ascii="Helvetica Neue Light" w:eastAsia="Helvetica Neue Light" w:hAnsi="Helvetica Neue Light" w:cs="Helvetica Neue Light"/>
                <w:b w:val="0"/>
                <w:color w:val="4D4F53"/>
                <w:sz w:val="20"/>
                <w:szCs w:val="20"/>
              </w:rPr>
              <w:t xml:space="preserve"> an open and transparent culture which addresses power and privilege. </w:t>
            </w:r>
          </w:p>
          <w:p w14:paraId="57697146" w14:textId="16CC391E" w:rsidR="00BC016A" w:rsidRDefault="0056711C">
            <w:pPr>
              <w:pBdr>
                <w:top w:val="nil"/>
                <w:left w:val="nil"/>
                <w:bottom w:val="nil"/>
                <w:right w:val="nil"/>
                <w:between w:val="nil"/>
              </w:pBdr>
              <w:spacing w:line="300" w:lineRule="auto"/>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b w:val="0"/>
                <w:color w:val="4D4F53"/>
                <w:sz w:val="20"/>
                <w:szCs w:val="20"/>
              </w:rPr>
              <w:t>Leaders model respect and accountability in their relationships with everyone. Leaders take complaints n seriously and act on them in a timely manner</w:t>
            </w:r>
          </w:p>
        </w:tc>
        <w:tc>
          <w:tcPr>
            <w:tcW w:w="1984" w:type="dxa"/>
          </w:tcPr>
          <w:p w14:paraId="032B665F" w14:textId="3D4E1F20" w:rsidR="00BC016A" w:rsidRDefault="00BC016A">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p>
        </w:tc>
        <w:tc>
          <w:tcPr>
            <w:tcW w:w="1843" w:type="dxa"/>
          </w:tcPr>
          <w:p w14:paraId="3302F91E" w14:textId="790CE683" w:rsidR="00BC016A" w:rsidRDefault="00BC016A">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p>
        </w:tc>
        <w:tc>
          <w:tcPr>
            <w:tcW w:w="1843" w:type="dxa"/>
          </w:tcPr>
          <w:p w14:paraId="141BCCFE" w14:textId="7EF43243" w:rsidR="00BC016A" w:rsidRDefault="00BC016A">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p>
        </w:tc>
        <w:tc>
          <w:tcPr>
            <w:tcW w:w="1842" w:type="dxa"/>
          </w:tcPr>
          <w:p w14:paraId="0C42F4AA" w14:textId="79392C26" w:rsidR="00BC016A" w:rsidRDefault="0056711C">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 xml:space="preserve"> </w:t>
            </w:r>
          </w:p>
        </w:tc>
        <w:tc>
          <w:tcPr>
            <w:tcW w:w="2268" w:type="dxa"/>
            <w:shd w:val="clear" w:color="auto" w:fill="BAE5D8"/>
          </w:tcPr>
          <w:p w14:paraId="7FB0C2B2" w14:textId="215F98BB" w:rsidR="00BC016A" w:rsidRDefault="00BC016A">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i/>
                <w:color w:val="283A51"/>
                <w:sz w:val="20"/>
                <w:szCs w:val="20"/>
              </w:rPr>
            </w:pPr>
          </w:p>
        </w:tc>
      </w:tr>
      <w:tr w:rsidR="00BC016A" w14:paraId="2E22B894" w14:textId="77777777" w:rsidTr="00BC016A">
        <w:trPr>
          <w:trHeight w:val="642"/>
        </w:trPr>
        <w:tc>
          <w:tcPr>
            <w:cnfStyle w:val="001000000000" w:firstRow="0" w:lastRow="0" w:firstColumn="1" w:lastColumn="0" w:oddVBand="0" w:evenVBand="0" w:oddHBand="0" w:evenHBand="0" w:firstRowFirstColumn="0" w:firstRowLastColumn="0" w:lastRowFirstColumn="0" w:lastRowLastColumn="0"/>
            <w:tcW w:w="3823" w:type="dxa"/>
          </w:tcPr>
          <w:p w14:paraId="5889E232" w14:textId="77777777" w:rsidR="00BC016A" w:rsidRPr="00212835" w:rsidRDefault="0056711C">
            <w:pPr>
              <w:pBdr>
                <w:top w:val="nil"/>
                <w:left w:val="nil"/>
                <w:bottom w:val="nil"/>
                <w:right w:val="nil"/>
                <w:between w:val="nil"/>
              </w:pBdr>
              <w:spacing w:line="300" w:lineRule="auto"/>
              <w:rPr>
                <w:color w:val="283A51"/>
                <w:sz w:val="20"/>
                <w:szCs w:val="20"/>
              </w:rPr>
            </w:pPr>
            <w:r w:rsidRPr="00212835">
              <w:rPr>
                <w:rFonts w:ascii="Arial" w:eastAsia="Arial" w:hAnsi="Arial" w:cs="Arial"/>
                <w:color w:val="283A51"/>
                <w:sz w:val="20"/>
                <w:szCs w:val="20"/>
              </w:rPr>
              <w:t xml:space="preserve">Governance and accountability </w:t>
            </w:r>
          </w:p>
          <w:p w14:paraId="3CB76A70" w14:textId="77777777" w:rsidR="00BC016A" w:rsidRDefault="0056711C">
            <w:pPr>
              <w:pBdr>
                <w:top w:val="nil"/>
                <w:left w:val="nil"/>
                <w:bottom w:val="nil"/>
                <w:right w:val="nil"/>
                <w:between w:val="nil"/>
              </w:pBdr>
              <w:spacing w:line="300" w:lineRule="auto"/>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b w:val="0"/>
                <w:color w:val="4D4F53"/>
                <w:sz w:val="20"/>
                <w:szCs w:val="20"/>
              </w:rPr>
              <w:t xml:space="preserve">The organisation has identified accountability and responsibility for safeguarding at different levels of the organisation (Board, Senior management through to project staff) </w:t>
            </w:r>
          </w:p>
        </w:tc>
        <w:tc>
          <w:tcPr>
            <w:tcW w:w="1984" w:type="dxa"/>
          </w:tcPr>
          <w:p w14:paraId="637B0F18" w14:textId="6B72F933"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p>
        </w:tc>
        <w:tc>
          <w:tcPr>
            <w:tcW w:w="1843" w:type="dxa"/>
          </w:tcPr>
          <w:p w14:paraId="02FF05B5" w14:textId="34CF0D5E"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p>
        </w:tc>
        <w:tc>
          <w:tcPr>
            <w:tcW w:w="1843" w:type="dxa"/>
          </w:tcPr>
          <w:p w14:paraId="0C8A9925" w14:textId="0640A219"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p>
        </w:tc>
        <w:tc>
          <w:tcPr>
            <w:tcW w:w="1842" w:type="dxa"/>
          </w:tcPr>
          <w:p w14:paraId="3C21D040" w14:textId="78974F7A"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p>
        </w:tc>
        <w:tc>
          <w:tcPr>
            <w:tcW w:w="2268" w:type="dxa"/>
            <w:shd w:val="clear" w:color="auto" w:fill="BAE5D8"/>
          </w:tcPr>
          <w:p w14:paraId="21254708" w14:textId="5FD0F693"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i/>
                <w:color w:val="4D4F53"/>
                <w:sz w:val="20"/>
                <w:szCs w:val="20"/>
              </w:rPr>
            </w:pPr>
          </w:p>
        </w:tc>
      </w:tr>
      <w:tr w:rsidR="00BC016A" w14:paraId="4AAF729F" w14:textId="77777777" w:rsidTr="00BC016A">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3823" w:type="dxa"/>
          </w:tcPr>
          <w:p w14:paraId="050FC1DD" w14:textId="77777777" w:rsidR="00BC016A" w:rsidRPr="00212835" w:rsidRDefault="0056711C">
            <w:pPr>
              <w:pBdr>
                <w:top w:val="nil"/>
                <w:left w:val="nil"/>
                <w:bottom w:val="nil"/>
                <w:right w:val="nil"/>
                <w:between w:val="nil"/>
              </w:pBdr>
              <w:spacing w:line="300" w:lineRule="auto"/>
              <w:rPr>
                <w:color w:val="283A51"/>
                <w:sz w:val="20"/>
                <w:szCs w:val="20"/>
              </w:rPr>
            </w:pPr>
            <w:r w:rsidRPr="00212835">
              <w:rPr>
                <w:rFonts w:ascii="Arial" w:eastAsia="Arial" w:hAnsi="Arial" w:cs="Arial"/>
                <w:color w:val="283A51"/>
                <w:sz w:val="20"/>
                <w:szCs w:val="20"/>
              </w:rPr>
              <w:t xml:space="preserve">HR </w:t>
            </w:r>
          </w:p>
          <w:p w14:paraId="488CE253" w14:textId="205CAEF4" w:rsidR="00BC016A" w:rsidRDefault="00707205">
            <w:pPr>
              <w:pBdr>
                <w:top w:val="nil"/>
                <w:left w:val="nil"/>
                <w:bottom w:val="nil"/>
                <w:right w:val="nil"/>
                <w:between w:val="nil"/>
              </w:pBdr>
              <w:spacing w:line="300" w:lineRule="auto"/>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b w:val="0"/>
                <w:color w:val="4D4F53"/>
                <w:sz w:val="20"/>
                <w:szCs w:val="20"/>
              </w:rPr>
              <w:t>The organisation has s</w:t>
            </w:r>
            <w:r w:rsidR="0056711C">
              <w:rPr>
                <w:rFonts w:ascii="Helvetica Neue Light" w:eastAsia="Helvetica Neue Light" w:hAnsi="Helvetica Neue Light" w:cs="Helvetica Neue Light"/>
                <w:b w:val="0"/>
                <w:color w:val="4D4F53"/>
                <w:sz w:val="20"/>
                <w:szCs w:val="20"/>
              </w:rPr>
              <w:t xml:space="preserve">afe recruitment and people-management practices </w:t>
            </w:r>
            <w:r>
              <w:rPr>
                <w:rFonts w:ascii="Helvetica Neue Light" w:eastAsia="Helvetica Neue Light" w:hAnsi="Helvetica Neue Light" w:cs="Helvetica Neue Light"/>
                <w:b w:val="0"/>
                <w:color w:val="4D4F53"/>
                <w:sz w:val="20"/>
                <w:szCs w:val="20"/>
              </w:rPr>
              <w:t xml:space="preserve">which are </w:t>
            </w:r>
            <w:r w:rsidR="0056711C">
              <w:rPr>
                <w:rFonts w:ascii="Helvetica Neue Light" w:eastAsia="Helvetica Neue Light" w:hAnsi="Helvetica Neue Light" w:cs="Helvetica Neue Light"/>
                <w:b w:val="0"/>
                <w:color w:val="4D4F53"/>
                <w:sz w:val="20"/>
                <w:szCs w:val="20"/>
              </w:rPr>
              <w:t>adhered to (including advertisements reference checks, interviews)</w:t>
            </w:r>
          </w:p>
        </w:tc>
        <w:tc>
          <w:tcPr>
            <w:tcW w:w="1984" w:type="dxa"/>
          </w:tcPr>
          <w:p w14:paraId="5FD355FA" w14:textId="6E905DF6" w:rsidR="00BC016A" w:rsidRDefault="00BC016A">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p>
        </w:tc>
        <w:tc>
          <w:tcPr>
            <w:tcW w:w="1843" w:type="dxa"/>
          </w:tcPr>
          <w:p w14:paraId="26B33BC0" w14:textId="33718A2C" w:rsidR="00BC016A" w:rsidRDefault="0056711C">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 xml:space="preserve"> </w:t>
            </w:r>
          </w:p>
        </w:tc>
        <w:tc>
          <w:tcPr>
            <w:tcW w:w="1843" w:type="dxa"/>
          </w:tcPr>
          <w:p w14:paraId="450809A5" w14:textId="25CE91BA" w:rsidR="00BC016A" w:rsidRDefault="00BC016A">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p>
        </w:tc>
        <w:tc>
          <w:tcPr>
            <w:tcW w:w="1842" w:type="dxa"/>
          </w:tcPr>
          <w:p w14:paraId="6066D110" w14:textId="00B95AF3" w:rsidR="00BC016A" w:rsidRDefault="00BC016A">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p>
        </w:tc>
        <w:tc>
          <w:tcPr>
            <w:tcW w:w="2268" w:type="dxa"/>
            <w:shd w:val="clear" w:color="auto" w:fill="BAE5D8"/>
          </w:tcPr>
          <w:p w14:paraId="3B83CF2B" w14:textId="61E2CF9A" w:rsidR="00BC016A" w:rsidRDefault="00BC016A">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4D4F53"/>
                <w:sz w:val="20"/>
                <w:szCs w:val="20"/>
              </w:rPr>
            </w:pPr>
          </w:p>
        </w:tc>
      </w:tr>
      <w:tr w:rsidR="00BC016A" w14:paraId="1A05E1C8" w14:textId="77777777" w:rsidTr="00BC016A">
        <w:trPr>
          <w:trHeight w:val="642"/>
        </w:trPr>
        <w:tc>
          <w:tcPr>
            <w:cnfStyle w:val="001000000000" w:firstRow="0" w:lastRow="0" w:firstColumn="1" w:lastColumn="0" w:oddVBand="0" w:evenVBand="0" w:oddHBand="0" w:evenHBand="0" w:firstRowFirstColumn="0" w:firstRowLastColumn="0" w:lastRowFirstColumn="0" w:lastRowLastColumn="0"/>
            <w:tcW w:w="3823" w:type="dxa"/>
          </w:tcPr>
          <w:p w14:paraId="3FD5500E" w14:textId="77777777" w:rsidR="00AB21AE" w:rsidRPr="00212835" w:rsidRDefault="00AB21AE" w:rsidP="00AB21AE">
            <w:pPr>
              <w:pBdr>
                <w:top w:val="nil"/>
                <w:left w:val="nil"/>
                <w:bottom w:val="nil"/>
                <w:right w:val="nil"/>
                <w:between w:val="nil"/>
              </w:pBdr>
              <w:spacing w:line="300" w:lineRule="auto"/>
              <w:rPr>
                <w:color w:val="283A51"/>
                <w:sz w:val="20"/>
                <w:szCs w:val="20"/>
              </w:rPr>
            </w:pPr>
            <w:r>
              <w:rPr>
                <w:rFonts w:ascii="Arial" w:eastAsia="Arial" w:hAnsi="Arial" w:cs="Arial"/>
                <w:color w:val="283A51"/>
                <w:sz w:val="20"/>
                <w:szCs w:val="20"/>
              </w:rPr>
              <w:t>L</w:t>
            </w:r>
            <w:r w:rsidRPr="00212835">
              <w:rPr>
                <w:rFonts w:ascii="Arial" w:eastAsia="Arial" w:hAnsi="Arial" w:cs="Arial"/>
                <w:color w:val="283A51"/>
                <w:sz w:val="20"/>
                <w:szCs w:val="20"/>
              </w:rPr>
              <w:t xml:space="preserve">earning and development </w:t>
            </w:r>
            <w:r>
              <w:rPr>
                <w:rFonts w:ascii="Arial" w:eastAsia="Arial" w:hAnsi="Arial" w:cs="Arial"/>
                <w:color w:val="283A51"/>
                <w:sz w:val="20"/>
                <w:szCs w:val="20"/>
              </w:rPr>
              <w:t>(staff and volunteer capacity building)</w:t>
            </w:r>
          </w:p>
          <w:p w14:paraId="55A33A00" w14:textId="5A0A0405" w:rsidR="00212835" w:rsidRPr="00707205" w:rsidRDefault="00212835" w:rsidP="00707205">
            <w:pPr>
              <w:pStyle w:val="ListParagraph"/>
              <w:numPr>
                <w:ilvl w:val="0"/>
                <w:numId w:val="6"/>
              </w:numPr>
              <w:pBdr>
                <w:top w:val="nil"/>
                <w:left w:val="nil"/>
                <w:bottom w:val="nil"/>
                <w:right w:val="nil"/>
                <w:between w:val="nil"/>
              </w:pBdr>
              <w:spacing w:line="300" w:lineRule="auto"/>
              <w:rPr>
                <w:rFonts w:ascii="Helvetica Neue Light" w:eastAsia="Helvetica Neue Light" w:hAnsi="Helvetica Neue Light" w:cs="Helvetica Neue Light"/>
                <w:b w:val="0"/>
                <w:color w:val="4D4F53"/>
                <w:sz w:val="20"/>
                <w:szCs w:val="20"/>
              </w:rPr>
            </w:pPr>
            <w:r w:rsidRPr="00707205">
              <w:rPr>
                <w:rFonts w:ascii="Helvetica Neue Light" w:eastAsia="Helvetica Neue Light" w:hAnsi="Helvetica Neue Light" w:cs="Helvetica Neue Light"/>
                <w:b w:val="0"/>
                <w:color w:val="4D4F53"/>
                <w:sz w:val="20"/>
                <w:szCs w:val="20"/>
              </w:rPr>
              <w:t>The organisation communicates the importance of s</w:t>
            </w:r>
            <w:r w:rsidR="0056711C" w:rsidRPr="00707205">
              <w:rPr>
                <w:rFonts w:ascii="Helvetica Neue Light" w:eastAsia="Helvetica Neue Light" w:hAnsi="Helvetica Neue Light" w:cs="Helvetica Neue Light"/>
                <w:b w:val="0"/>
                <w:color w:val="4D4F53"/>
                <w:sz w:val="20"/>
                <w:szCs w:val="20"/>
              </w:rPr>
              <w:t xml:space="preserve">afeguarding to all </w:t>
            </w:r>
            <w:r w:rsidR="0056711C" w:rsidRPr="00707205">
              <w:rPr>
                <w:rFonts w:ascii="Helvetica Neue Light" w:eastAsia="Helvetica Neue Light" w:hAnsi="Helvetica Neue Light" w:cs="Helvetica Neue Light"/>
                <w:b w:val="0"/>
                <w:color w:val="4D4F53"/>
                <w:sz w:val="20"/>
                <w:szCs w:val="20"/>
              </w:rPr>
              <w:lastRenderedPageBreak/>
              <w:t xml:space="preserve">staff, volunteers, communities and beneficiaries. </w:t>
            </w:r>
          </w:p>
          <w:p w14:paraId="22909ACD" w14:textId="4D49105A" w:rsidR="00BC016A" w:rsidRPr="00707205" w:rsidRDefault="0056711C" w:rsidP="00707205">
            <w:pPr>
              <w:pStyle w:val="ListParagraph"/>
              <w:numPr>
                <w:ilvl w:val="0"/>
                <w:numId w:val="6"/>
              </w:numPr>
              <w:pBdr>
                <w:top w:val="nil"/>
                <w:left w:val="nil"/>
                <w:bottom w:val="nil"/>
                <w:right w:val="nil"/>
                <w:between w:val="nil"/>
              </w:pBdr>
              <w:spacing w:line="300" w:lineRule="auto"/>
              <w:rPr>
                <w:rFonts w:ascii="Helvetica Neue Light" w:eastAsia="Helvetica Neue Light" w:hAnsi="Helvetica Neue Light" w:cs="Helvetica Neue Light"/>
                <w:color w:val="4D4F53"/>
                <w:sz w:val="20"/>
                <w:szCs w:val="20"/>
              </w:rPr>
            </w:pPr>
            <w:r w:rsidRPr="00707205">
              <w:rPr>
                <w:rFonts w:ascii="Helvetica Neue Light" w:eastAsia="Helvetica Neue Light" w:hAnsi="Helvetica Neue Light" w:cs="Helvetica Neue Light"/>
                <w:b w:val="0"/>
                <w:color w:val="4D4F53"/>
                <w:sz w:val="20"/>
                <w:szCs w:val="20"/>
              </w:rPr>
              <w:t>The organisation integrates safeguarding messages into induction and ongoing learning and development plans</w:t>
            </w:r>
            <w:r w:rsidRPr="00707205">
              <w:rPr>
                <w:rFonts w:ascii="Helvetica Neue Light" w:eastAsia="Helvetica Neue Light" w:hAnsi="Helvetica Neue Light" w:cs="Helvetica Neue Light"/>
                <w:color w:val="4D4F53"/>
                <w:sz w:val="20"/>
                <w:szCs w:val="20"/>
              </w:rPr>
              <w:t xml:space="preserve"> </w:t>
            </w:r>
          </w:p>
        </w:tc>
        <w:tc>
          <w:tcPr>
            <w:tcW w:w="1984" w:type="dxa"/>
          </w:tcPr>
          <w:p w14:paraId="1DC96508" w14:textId="5543310B"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color w:val="4D4F53"/>
                <w:sz w:val="20"/>
                <w:szCs w:val="20"/>
              </w:rPr>
              <w:lastRenderedPageBreak/>
              <w:t xml:space="preserve"> </w:t>
            </w:r>
          </w:p>
        </w:tc>
        <w:tc>
          <w:tcPr>
            <w:tcW w:w="1843" w:type="dxa"/>
          </w:tcPr>
          <w:p w14:paraId="6FAF3D3C" w14:textId="0DBD6018"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4D4F53"/>
                <w:sz w:val="20"/>
                <w:szCs w:val="20"/>
              </w:rPr>
            </w:pPr>
          </w:p>
        </w:tc>
        <w:tc>
          <w:tcPr>
            <w:tcW w:w="1843" w:type="dxa"/>
          </w:tcPr>
          <w:p w14:paraId="520A1C22" w14:textId="351C3E2E"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p>
        </w:tc>
        <w:tc>
          <w:tcPr>
            <w:tcW w:w="1842" w:type="dxa"/>
          </w:tcPr>
          <w:p w14:paraId="62B8E616" w14:textId="178A2CCD"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color w:val="283A51"/>
                <w:sz w:val="20"/>
                <w:szCs w:val="20"/>
              </w:rPr>
              <w:t xml:space="preserve"> </w:t>
            </w:r>
          </w:p>
        </w:tc>
        <w:tc>
          <w:tcPr>
            <w:tcW w:w="2268" w:type="dxa"/>
            <w:shd w:val="clear" w:color="auto" w:fill="BAE5D8"/>
          </w:tcPr>
          <w:p w14:paraId="78095B70" w14:textId="2AE56FE4"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4D4F53"/>
                <w:sz w:val="20"/>
                <w:szCs w:val="20"/>
              </w:rPr>
            </w:pPr>
          </w:p>
        </w:tc>
      </w:tr>
      <w:tr w:rsidR="00BC016A" w14:paraId="1CDBF4F5" w14:textId="77777777" w:rsidTr="00BC016A">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3823" w:type="dxa"/>
          </w:tcPr>
          <w:p w14:paraId="6EB38680" w14:textId="77777777" w:rsidR="00BC016A" w:rsidRDefault="0056711C">
            <w:pPr>
              <w:pBdr>
                <w:top w:val="nil"/>
                <w:left w:val="nil"/>
                <w:bottom w:val="nil"/>
                <w:right w:val="nil"/>
                <w:between w:val="nil"/>
              </w:pBdr>
              <w:spacing w:line="300" w:lineRule="auto"/>
              <w:rPr>
                <w:rFonts w:ascii="Helvetica Neue Light" w:eastAsia="Helvetica Neue Light" w:hAnsi="Helvetica Neue Light" w:cs="Helvetica Neue Light"/>
                <w:color w:val="283A51"/>
                <w:sz w:val="20"/>
                <w:szCs w:val="20"/>
              </w:rPr>
            </w:pPr>
            <w:r w:rsidRPr="00212835">
              <w:rPr>
                <w:rFonts w:ascii="Arial" w:eastAsia="Arial" w:hAnsi="Arial" w:cs="Arial"/>
                <w:color w:val="283A51"/>
                <w:sz w:val="20"/>
                <w:szCs w:val="20"/>
              </w:rPr>
              <w:t>Safe programmes</w:t>
            </w:r>
            <w:r>
              <w:rPr>
                <w:rFonts w:ascii="Helvetica Neue Light" w:eastAsia="Helvetica Neue Light" w:hAnsi="Helvetica Neue Light" w:cs="Helvetica Neue Light"/>
                <w:b w:val="0"/>
                <w:color w:val="283A51"/>
                <w:sz w:val="20"/>
                <w:szCs w:val="20"/>
              </w:rPr>
              <w:t xml:space="preserve"> </w:t>
            </w:r>
          </w:p>
          <w:p w14:paraId="783BDC53" w14:textId="2B75927F" w:rsidR="00BC016A" w:rsidRDefault="0056711C">
            <w:pPr>
              <w:pBdr>
                <w:top w:val="nil"/>
                <w:left w:val="nil"/>
                <w:bottom w:val="nil"/>
                <w:right w:val="nil"/>
                <w:between w:val="nil"/>
              </w:pBdr>
              <w:spacing w:line="300" w:lineRule="auto"/>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b w:val="0"/>
                <w:color w:val="4D4F53"/>
                <w:sz w:val="20"/>
                <w:szCs w:val="20"/>
              </w:rPr>
              <w:t>The organisation designs, delivers and evaluates programmes by assessing needs and risks, mapping the safeguarding context, and understanding vulnerability and capacities of different groups, including partners</w:t>
            </w:r>
          </w:p>
        </w:tc>
        <w:tc>
          <w:tcPr>
            <w:tcW w:w="1984" w:type="dxa"/>
          </w:tcPr>
          <w:p w14:paraId="75B76890" w14:textId="3F02593E" w:rsidR="00BC016A" w:rsidRDefault="0056711C">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 xml:space="preserve"> </w:t>
            </w:r>
          </w:p>
        </w:tc>
        <w:tc>
          <w:tcPr>
            <w:tcW w:w="1843" w:type="dxa"/>
          </w:tcPr>
          <w:p w14:paraId="033ABF42" w14:textId="77777777" w:rsidR="00BC016A" w:rsidRDefault="00BC016A" w:rsidP="0096669F">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4D4F53"/>
                <w:sz w:val="20"/>
                <w:szCs w:val="20"/>
              </w:rPr>
            </w:pPr>
          </w:p>
        </w:tc>
        <w:tc>
          <w:tcPr>
            <w:tcW w:w="1843" w:type="dxa"/>
          </w:tcPr>
          <w:p w14:paraId="7FC7E7CB" w14:textId="58266A13" w:rsidR="00BC016A" w:rsidRDefault="00BC016A">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p>
        </w:tc>
        <w:tc>
          <w:tcPr>
            <w:tcW w:w="1842" w:type="dxa"/>
          </w:tcPr>
          <w:p w14:paraId="33144605" w14:textId="54C050D7" w:rsidR="00BC016A" w:rsidRDefault="00BC016A">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p>
        </w:tc>
        <w:tc>
          <w:tcPr>
            <w:tcW w:w="2268" w:type="dxa"/>
            <w:shd w:val="clear" w:color="auto" w:fill="BAE5D8"/>
          </w:tcPr>
          <w:p w14:paraId="3C9435AD" w14:textId="70EA1E32" w:rsidR="00BC016A" w:rsidRDefault="0056711C">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i/>
                <w:color w:val="283A51"/>
                <w:sz w:val="20"/>
                <w:szCs w:val="20"/>
              </w:rPr>
            </w:pPr>
            <w:r>
              <w:rPr>
                <w:rFonts w:ascii="Helvetica Neue Light" w:eastAsia="Helvetica Neue Light" w:hAnsi="Helvetica Neue Light" w:cs="Helvetica Neue Light"/>
                <w:i/>
                <w:color w:val="283A51"/>
                <w:sz w:val="20"/>
                <w:szCs w:val="20"/>
              </w:rPr>
              <w:t xml:space="preserve"> </w:t>
            </w:r>
          </w:p>
        </w:tc>
      </w:tr>
      <w:tr w:rsidR="00BC016A" w14:paraId="6682F7F3" w14:textId="77777777" w:rsidTr="00BC016A">
        <w:trPr>
          <w:trHeight w:val="642"/>
        </w:trPr>
        <w:tc>
          <w:tcPr>
            <w:cnfStyle w:val="001000000000" w:firstRow="0" w:lastRow="0" w:firstColumn="1" w:lastColumn="0" w:oddVBand="0" w:evenVBand="0" w:oddHBand="0" w:evenHBand="0" w:firstRowFirstColumn="0" w:firstRowLastColumn="0" w:lastRowFirstColumn="0" w:lastRowLastColumn="0"/>
            <w:tcW w:w="3823" w:type="dxa"/>
          </w:tcPr>
          <w:p w14:paraId="3D511CF1" w14:textId="77777777" w:rsidR="00BC016A" w:rsidRPr="00212835" w:rsidRDefault="0056711C">
            <w:pPr>
              <w:pBdr>
                <w:top w:val="nil"/>
                <w:left w:val="nil"/>
                <w:bottom w:val="nil"/>
                <w:right w:val="nil"/>
                <w:between w:val="nil"/>
              </w:pBdr>
              <w:spacing w:line="300" w:lineRule="auto"/>
              <w:rPr>
                <w:color w:val="283A51"/>
                <w:sz w:val="20"/>
                <w:szCs w:val="20"/>
              </w:rPr>
            </w:pPr>
            <w:r w:rsidRPr="00212835">
              <w:rPr>
                <w:rFonts w:ascii="Arial" w:eastAsia="Arial" w:hAnsi="Arial" w:cs="Arial"/>
                <w:color w:val="283A51"/>
                <w:sz w:val="20"/>
                <w:szCs w:val="20"/>
              </w:rPr>
              <w:t xml:space="preserve">Media and communications </w:t>
            </w:r>
          </w:p>
          <w:p w14:paraId="5369E4D3" w14:textId="31397FD6" w:rsidR="00212835" w:rsidRPr="00AB21AE" w:rsidRDefault="0056711C" w:rsidP="00CD753B">
            <w:pPr>
              <w:pStyle w:val="ListParagraph"/>
              <w:numPr>
                <w:ilvl w:val="0"/>
                <w:numId w:val="5"/>
              </w:numPr>
              <w:spacing w:line="300" w:lineRule="auto"/>
              <w:rPr>
                <w:rFonts w:ascii="Helvetica Neue Light" w:eastAsia="Helvetica Neue Light" w:hAnsi="Helvetica Neue Light" w:cs="Helvetica Neue Light"/>
                <w:b w:val="0"/>
                <w:color w:val="4D4F53"/>
                <w:sz w:val="20"/>
                <w:szCs w:val="20"/>
              </w:rPr>
            </w:pPr>
            <w:r w:rsidRPr="00707205">
              <w:rPr>
                <w:rFonts w:ascii="Helvetica Neue Light" w:eastAsia="Helvetica Neue Light" w:hAnsi="Helvetica Neue Light" w:cs="Helvetica Neue Light"/>
                <w:b w:val="0"/>
                <w:color w:val="4D4F53"/>
                <w:sz w:val="20"/>
                <w:szCs w:val="20"/>
              </w:rPr>
              <w:t>The organisation’s funding, media and communications activities</w:t>
            </w:r>
            <w:r w:rsidRPr="00CD753B">
              <w:rPr>
                <w:rFonts w:ascii="Helvetica Neue Light" w:eastAsia="Helvetica Neue Light" w:hAnsi="Helvetica Neue Light" w:cs="Helvetica Neue Light"/>
                <w:color w:val="4D4F53"/>
                <w:sz w:val="20"/>
                <w:szCs w:val="20"/>
              </w:rPr>
              <w:t xml:space="preserve"> </w:t>
            </w:r>
            <w:r w:rsidRPr="00707205">
              <w:rPr>
                <w:rFonts w:ascii="Helvetica Neue Light" w:eastAsia="Helvetica Neue Light" w:hAnsi="Helvetica Neue Light" w:cs="Helvetica Neue Light"/>
                <w:b w:val="0"/>
                <w:color w:val="4D4F53"/>
                <w:sz w:val="20"/>
                <w:szCs w:val="20"/>
              </w:rPr>
              <w:t>prioritise the interests of people</w:t>
            </w:r>
            <w:r w:rsidR="00212835" w:rsidRPr="00707205">
              <w:rPr>
                <w:rFonts w:ascii="Helvetica Neue Light" w:eastAsia="Helvetica Neue Light" w:hAnsi="Helvetica Neue Light" w:cs="Helvetica Neue Light"/>
                <w:b w:val="0"/>
                <w:color w:val="4D4F53"/>
                <w:sz w:val="20"/>
                <w:szCs w:val="20"/>
              </w:rPr>
              <w:t xml:space="preserve"> and </w:t>
            </w:r>
            <w:proofErr w:type="gramStart"/>
            <w:r w:rsidR="00212835" w:rsidRPr="00707205">
              <w:rPr>
                <w:rFonts w:ascii="Helvetica Neue Light" w:eastAsia="Helvetica Neue Light" w:hAnsi="Helvetica Neue Light" w:cs="Helvetica Neue Light"/>
                <w:b w:val="0"/>
                <w:color w:val="4D4F53"/>
                <w:sz w:val="20"/>
                <w:szCs w:val="20"/>
              </w:rPr>
              <w:t xml:space="preserve">communities </w:t>
            </w:r>
            <w:r w:rsidRPr="00707205">
              <w:rPr>
                <w:rFonts w:ascii="Helvetica Neue Light" w:eastAsia="Helvetica Neue Light" w:hAnsi="Helvetica Neue Light" w:cs="Helvetica Neue Light"/>
                <w:b w:val="0"/>
                <w:color w:val="4D4F53"/>
                <w:sz w:val="20"/>
                <w:szCs w:val="20"/>
              </w:rPr>
              <w:t xml:space="preserve"> served</w:t>
            </w:r>
            <w:proofErr w:type="gramEnd"/>
            <w:r w:rsidRPr="00707205">
              <w:rPr>
                <w:rFonts w:ascii="Helvetica Neue Light" w:eastAsia="Helvetica Neue Light" w:hAnsi="Helvetica Neue Light" w:cs="Helvetica Neue Light"/>
                <w:b w:val="0"/>
                <w:color w:val="4D4F53"/>
                <w:sz w:val="20"/>
                <w:szCs w:val="20"/>
              </w:rPr>
              <w:t xml:space="preserve"> by the programme. </w:t>
            </w:r>
          </w:p>
          <w:p w14:paraId="05E9F5EF" w14:textId="2B5DE47F" w:rsidR="00AB21AE" w:rsidRPr="00AB21AE" w:rsidRDefault="00AB21AE" w:rsidP="00AB21AE">
            <w:pPr>
              <w:pStyle w:val="ListParagraph"/>
              <w:numPr>
                <w:ilvl w:val="0"/>
                <w:numId w:val="5"/>
              </w:numPr>
              <w:spacing w:line="300" w:lineRule="auto"/>
              <w:rPr>
                <w:rFonts w:ascii="Helvetica Neue Light" w:eastAsia="Helvetica Neue Light" w:hAnsi="Helvetica Neue Light" w:cs="Helvetica Neue Light"/>
                <w:b w:val="0"/>
                <w:bCs/>
                <w:color w:val="4D4F53"/>
                <w:sz w:val="20"/>
                <w:szCs w:val="20"/>
              </w:rPr>
            </w:pPr>
            <w:r w:rsidRPr="00624D4B">
              <w:rPr>
                <w:rFonts w:ascii="Helvetica Neue Light" w:eastAsia="Helvetica Neue Light" w:hAnsi="Helvetica Neue Light" w:cs="Helvetica Neue Light"/>
                <w:b w:val="0"/>
                <w:bCs/>
                <w:color w:val="4D4F53"/>
                <w:sz w:val="20"/>
                <w:szCs w:val="20"/>
              </w:rPr>
              <w:t>Communications must not pose any potential or actual risk to the subject because of the material generated, and they must respect the privacy and dignity of the subject.</w:t>
            </w:r>
          </w:p>
          <w:p w14:paraId="2B0DEB6F" w14:textId="77777777" w:rsidR="00AB21AE" w:rsidRPr="00624D4B" w:rsidRDefault="00AB21AE" w:rsidP="00AB21AE">
            <w:pPr>
              <w:pStyle w:val="ListParagraph"/>
              <w:numPr>
                <w:ilvl w:val="0"/>
                <w:numId w:val="5"/>
              </w:numPr>
              <w:spacing w:line="300" w:lineRule="auto"/>
              <w:rPr>
                <w:rFonts w:ascii="Helvetica Neue Light" w:eastAsia="Helvetica Neue Light" w:hAnsi="Helvetica Neue Light" w:cs="Helvetica Neue Light"/>
                <w:b w:val="0"/>
                <w:bCs/>
                <w:color w:val="4D4F53"/>
                <w:sz w:val="20"/>
                <w:szCs w:val="20"/>
              </w:rPr>
            </w:pPr>
            <w:r w:rsidRPr="00624D4B">
              <w:rPr>
                <w:rFonts w:ascii="Helvetica Neue Light" w:eastAsia="Helvetica Neue Light" w:hAnsi="Helvetica Neue Light" w:cs="Helvetica Neue Light"/>
                <w:b w:val="0"/>
                <w:bCs/>
                <w:color w:val="4D4F53"/>
                <w:sz w:val="20"/>
                <w:szCs w:val="20"/>
              </w:rPr>
              <w:t xml:space="preserve">All communications materials should be obtained, developed, stored, distributed, and published in a safe </w:t>
            </w:r>
            <w:r w:rsidRPr="00624D4B">
              <w:rPr>
                <w:rFonts w:ascii="Helvetica Neue Light" w:eastAsia="Helvetica Neue Light" w:hAnsi="Helvetica Neue Light" w:cs="Helvetica Neue Light"/>
                <w:b w:val="0"/>
                <w:bCs/>
                <w:color w:val="4D4F53"/>
                <w:sz w:val="20"/>
                <w:szCs w:val="20"/>
              </w:rPr>
              <w:lastRenderedPageBreak/>
              <w:t>manner and with permission and consent</w:t>
            </w:r>
          </w:p>
          <w:p w14:paraId="0BFC134A" w14:textId="77777777" w:rsidR="00BC016A" w:rsidRDefault="00BC016A">
            <w:pPr>
              <w:pBdr>
                <w:top w:val="nil"/>
                <w:left w:val="nil"/>
                <w:bottom w:val="nil"/>
                <w:right w:val="nil"/>
                <w:between w:val="nil"/>
              </w:pBdr>
              <w:spacing w:line="300" w:lineRule="auto"/>
              <w:rPr>
                <w:rFonts w:ascii="Helvetica Neue Light" w:eastAsia="Helvetica Neue Light" w:hAnsi="Helvetica Neue Light" w:cs="Helvetica Neue Light"/>
                <w:color w:val="4D4F53"/>
                <w:sz w:val="20"/>
                <w:szCs w:val="20"/>
              </w:rPr>
            </w:pPr>
          </w:p>
        </w:tc>
        <w:tc>
          <w:tcPr>
            <w:tcW w:w="1984" w:type="dxa"/>
          </w:tcPr>
          <w:p w14:paraId="5FA5E079" w14:textId="6095590D" w:rsidR="00BC016A" w:rsidRDefault="0056711C">
            <w:pPr>
              <w:spacing w:line="30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Helvetica Neue Light" w:eastAsia="Helvetica Neue Light" w:hAnsi="Helvetica Neue Light" w:cs="Helvetica Neue Light"/>
                <w:color w:val="283A51"/>
                <w:sz w:val="20"/>
                <w:szCs w:val="20"/>
              </w:rPr>
              <w:lastRenderedPageBreak/>
              <w:t xml:space="preserve"> </w:t>
            </w:r>
          </w:p>
        </w:tc>
        <w:tc>
          <w:tcPr>
            <w:tcW w:w="1843" w:type="dxa"/>
          </w:tcPr>
          <w:p w14:paraId="1CB316F3" w14:textId="5C862F59"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4D4F53"/>
                <w:sz w:val="20"/>
                <w:szCs w:val="20"/>
              </w:rPr>
            </w:pPr>
          </w:p>
        </w:tc>
        <w:tc>
          <w:tcPr>
            <w:tcW w:w="1843" w:type="dxa"/>
          </w:tcPr>
          <w:p w14:paraId="4194ECC7" w14:textId="77777777" w:rsidR="00BC016A" w:rsidRDefault="00BC016A" w:rsidP="0096669F">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p>
        </w:tc>
        <w:tc>
          <w:tcPr>
            <w:tcW w:w="1842" w:type="dxa"/>
          </w:tcPr>
          <w:p w14:paraId="553D9B43" w14:textId="22D34B31"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 xml:space="preserve"> </w:t>
            </w:r>
          </w:p>
        </w:tc>
        <w:tc>
          <w:tcPr>
            <w:tcW w:w="2268" w:type="dxa"/>
            <w:shd w:val="clear" w:color="auto" w:fill="BAE5D8"/>
          </w:tcPr>
          <w:p w14:paraId="377A3654" w14:textId="1EF852D2"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i/>
                <w:color w:val="283A51"/>
                <w:sz w:val="20"/>
                <w:szCs w:val="20"/>
              </w:rPr>
            </w:pPr>
          </w:p>
        </w:tc>
      </w:tr>
      <w:tr w:rsidR="00BC016A" w14:paraId="19139A54" w14:textId="77777777" w:rsidTr="00BC016A">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3823" w:type="dxa"/>
          </w:tcPr>
          <w:p w14:paraId="496F1166" w14:textId="77777777" w:rsidR="00BC016A" w:rsidRPr="00CA0AF7" w:rsidRDefault="0056711C">
            <w:pPr>
              <w:pBdr>
                <w:top w:val="nil"/>
                <w:left w:val="nil"/>
                <w:bottom w:val="nil"/>
                <w:right w:val="nil"/>
                <w:between w:val="nil"/>
              </w:pBdr>
              <w:spacing w:line="300" w:lineRule="auto"/>
              <w:rPr>
                <w:color w:val="283A51"/>
                <w:sz w:val="20"/>
                <w:szCs w:val="20"/>
              </w:rPr>
            </w:pPr>
            <w:r w:rsidRPr="00CA0AF7">
              <w:rPr>
                <w:rFonts w:ascii="Arial" w:eastAsia="Arial" w:hAnsi="Arial" w:cs="Arial"/>
                <w:color w:val="283A51"/>
                <w:sz w:val="20"/>
                <w:szCs w:val="20"/>
              </w:rPr>
              <w:t xml:space="preserve">Fundraising </w:t>
            </w:r>
          </w:p>
          <w:p w14:paraId="44FB5404" w14:textId="77777777" w:rsidR="00BC016A" w:rsidRDefault="0056711C">
            <w:pPr>
              <w:pBdr>
                <w:top w:val="nil"/>
                <w:left w:val="nil"/>
                <w:bottom w:val="nil"/>
                <w:right w:val="nil"/>
                <w:between w:val="nil"/>
              </w:pBdr>
              <w:spacing w:line="300" w:lineRule="auto"/>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b w:val="0"/>
                <w:color w:val="4D4F53"/>
                <w:sz w:val="20"/>
                <w:szCs w:val="20"/>
              </w:rPr>
              <w:t>Costs for safeguarding activities are included in funding proposals (staff costs, training costs, Community-Based Reporting Mechanism etc)</w:t>
            </w:r>
          </w:p>
          <w:p w14:paraId="78D2EEBF" w14:textId="77777777" w:rsidR="00BC016A" w:rsidRDefault="00BC016A">
            <w:pPr>
              <w:pBdr>
                <w:top w:val="nil"/>
                <w:left w:val="nil"/>
                <w:bottom w:val="nil"/>
                <w:right w:val="nil"/>
                <w:between w:val="nil"/>
              </w:pBdr>
              <w:spacing w:line="300" w:lineRule="auto"/>
              <w:rPr>
                <w:rFonts w:ascii="Helvetica Neue Light" w:eastAsia="Helvetica Neue Light" w:hAnsi="Helvetica Neue Light" w:cs="Helvetica Neue Light"/>
                <w:color w:val="4D4F53"/>
                <w:sz w:val="20"/>
                <w:szCs w:val="20"/>
              </w:rPr>
            </w:pPr>
          </w:p>
        </w:tc>
        <w:tc>
          <w:tcPr>
            <w:tcW w:w="1984" w:type="dxa"/>
          </w:tcPr>
          <w:p w14:paraId="4F1E18A9" w14:textId="378E08B9" w:rsidR="00BC016A" w:rsidRDefault="00BC016A">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p>
        </w:tc>
        <w:tc>
          <w:tcPr>
            <w:tcW w:w="1843" w:type="dxa"/>
          </w:tcPr>
          <w:p w14:paraId="50A4EE39" w14:textId="5EF17127" w:rsidR="00BC016A" w:rsidRDefault="00BC016A">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p>
        </w:tc>
        <w:tc>
          <w:tcPr>
            <w:tcW w:w="1843" w:type="dxa"/>
          </w:tcPr>
          <w:p w14:paraId="6253F0F3" w14:textId="6F8EDE1A" w:rsidR="00BC016A" w:rsidRDefault="00BC016A">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p>
        </w:tc>
        <w:tc>
          <w:tcPr>
            <w:tcW w:w="1842" w:type="dxa"/>
          </w:tcPr>
          <w:p w14:paraId="494F77DD" w14:textId="56EB6BBA" w:rsidR="00BC016A" w:rsidRDefault="00BC016A">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p>
        </w:tc>
        <w:tc>
          <w:tcPr>
            <w:tcW w:w="2268" w:type="dxa"/>
            <w:shd w:val="clear" w:color="auto" w:fill="BAE5D8"/>
          </w:tcPr>
          <w:p w14:paraId="50138CF6" w14:textId="2090A826" w:rsidR="00BC016A" w:rsidRDefault="00BC016A">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i/>
                <w:color w:val="4D4F53"/>
                <w:sz w:val="20"/>
                <w:szCs w:val="20"/>
              </w:rPr>
            </w:pPr>
          </w:p>
        </w:tc>
      </w:tr>
      <w:tr w:rsidR="00BC016A" w14:paraId="6859BC05" w14:textId="77777777" w:rsidTr="00BC016A">
        <w:trPr>
          <w:trHeight w:val="642"/>
        </w:trPr>
        <w:tc>
          <w:tcPr>
            <w:cnfStyle w:val="001000000000" w:firstRow="0" w:lastRow="0" w:firstColumn="1" w:lastColumn="0" w:oddVBand="0" w:evenVBand="0" w:oddHBand="0" w:evenHBand="0" w:firstRowFirstColumn="0" w:firstRowLastColumn="0" w:lastRowFirstColumn="0" w:lastRowLastColumn="0"/>
            <w:tcW w:w="11335" w:type="dxa"/>
            <w:gridSpan w:val="5"/>
            <w:shd w:val="clear" w:color="auto" w:fill="DEE4CD"/>
          </w:tcPr>
          <w:p w14:paraId="20143DA4" w14:textId="77777777" w:rsidR="00BC016A" w:rsidRDefault="00BC016A">
            <w:pPr>
              <w:pBdr>
                <w:top w:val="nil"/>
                <w:left w:val="nil"/>
                <w:bottom w:val="nil"/>
                <w:right w:val="nil"/>
                <w:between w:val="nil"/>
              </w:pBdr>
              <w:spacing w:line="300" w:lineRule="auto"/>
              <w:rPr>
                <w:rFonts w:ascii="Helvetica Neue Light" w:eastAsia="Helvetica Neue Light" w:hAnsi="Helvetica Neue Light" w:cs="Helvetica Neue Light"/>
                <w:color w:val="283A51"/>
                <w:sz w:val="20"/>
                <w:szCs w:val="20"/>
              </w:rPr>
            </w:pPr>
          </w:p>
          <w:p w14:paraId="438D8E1A" w14:textId="77777777" w:rsidR="00BC016A" w:rsidRDefault="0056711C">
            <w:pPr>
              <w:pBdr>
                <w:top w:val="nil"/>
                <w:left w:val="nil"/>
                <w:bottom w:val="nil"/>
                <w:right w:val="nil"/>
                <w:between w:val="nil"/>
              </w:pBdr>
              <w:spacing w:line="300" w:lineRule="auto"/>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b w:val="0"/>
                <w:color w:val="283A51"/>
                <w:sz w:val="20"/>
                <w:szCs w:val="20"/>
              </w:rPr>
              <w:t xml:space="preserve">Mechanisms in place </w:t>
            </w:r>
          </w:p>
        </w:tc>
        <w:tc>
          <w:tcPr>
            <w:tcW w:w="2268" w:type="dxa"/>
            <w:shd w:val="clear" w:color="auto" w:fill="BAE5D8"/>
          </w:tcPr>
          <w:p w14:paraId="289146E6" w14:textId="77777777"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b/>
                <w:i/>
                <w:color w:val="283A51"/>
                <w:sz w:val="20"/>
                <w:szCs w:val="20"/>
              </w:rPr>
            </w:pPr>
          </w:p>
        </w:tc>
      </w:tr>
      <w:tr w:rsidR="00BC016A" w14:paraId="2A08D3E6" w14:textId="77777777" w:rsidTr="00BC016A">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3823" w:type="dxa"/>
          </w:tcPr>
          <w:p w14:paraId="558EFD2F" w14:textId="77777777" w:rsidR="00BC016A" w:rsidRPr="00CA0AF7" w:rsidRDefault="0056711C">
            <w:pPr>
              <w:pBdr>
                <w:top w:val="nil"/>
                <w:left w:val="nil"/>
                <w:bottom w:val="nil"/>
                <w:right w:val="nil"/>
                <w:between w:val="nil"/>
              </w:pBdr>
              <w:spacing w:line="300" w:lineRule="auto"/>
              <w:rPr>
                <w:color w:val="283A51"/>
                <w:sz w:val="20"/>
                <w:szCs w:val="20"/>
              </w:rPr>
            </w:pPr>
            <w:r w:rsidRPr="00CA0AF7">
              <w:rPr>
                <w:rFonts w:ascii="Arial" w:eastAsia="Arial" w:hAnsi="Arial" w:cs="Arial"/>
                <w:color w:val="283A51"/>
                <w:sz w:val="20"/>
                <w:szCs w:val="20"/>
              </w:rPr>
              <w:t xml:space="preserve">Reporting mechanisms </w:t>
            </w:r>
          </w:p>
          <w:p w14:paraId="6993C718" w14:textId="77777777" w:rsidR="00BC016A" w:rsidRDefault="0056711C">
            <w:pPr>
              <w:pBdr>
                <w:top w:val="nil"/>
                <w:left w:val="nil"/>
                <w:bottom w:val="nil"/>
                <w:right w:val="nil"/>
                <w:between w:val="nil"/>
              </w:pBdr>
              <w:spacing w:line="300" w:lineRule="auto"/>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b w:val="0"/>
                <w:color w:val="283A51"/>
                <w:sz w:val="20"/>
                <w:szCs w:val="20"/>
              </w:rPr>
              <w:t xml:space="preserve">Complaints and reporting mechanisms, for staff and community, have been set up in consultation with diverse </w:t>
            </w:r>
            <w:r>
              <w:rPr>
                <w:rFonts w:ascii="Helvetica Neue Light" w:eastAsia="Helvetica Neue Light" w:hAnsi="Helvetica Neue Light" w:cs="Helvetica Neue Light"/>
                <w:b w:val="0"/>
                <w:color w:val="4D4F53"/>
                <w:sz w:val="20"/>
                <w:szCs w:val="20"/>
              </w:rPr>
              <w:t>groups, they are clearly communicated and widely accepted and are survivor centred</w:t>
            </w:r>
          </w:p>
        </w:tc>
        <w:tc>
          <w:tcPr>
            <w:tcW w:w="1984" w:type="dxa"/>
          </w:tcPr>
          <w:p w14:paraId="5A75578C" w14:textId="688F6AA8" w:rsidR="00BC016A" w:rsidRDefault="0056711C">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 xml:space="preserve"> </w:t>
            </w:r>
          </w:p>
        </w:tc>
        <w:tc>
          <w:tcPr>
            <w:tcW w:w="1843" w:type="dxa"/>
          </w:tcPr>
          <w:p w14:paraId="62AC8EB8" w14:textId="60FB995A" w:rsidR="00BC016A" w:rsidRDefault="00BC016A">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p>
        </w:tc>
        <w:tc>
          <w:tcPr>
            <w:tcW w:w="1843" w:type="dxa"/>
          </w:tcPr>
          <w:p w14:paraId="44C1F60B" w14:textId="77777777" w:rsidR="00BC016A" w:rsidRDefault="00BC016A" w:rsidP="0096669F">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4D4F53"/>
                <w:sz w:val="20"/>
                <w:szCs w:val="20"/>
              </w:rPr>
            </w:pPr>
          </w:p>
        </w:tc>
        <w:tc>
          <w:tcPr>
            <w:tcW w:w="1842" w:type="dxa"/>
          </w:tcPr>
          <w:p w14:paraId="10673A42" w14:textId="77777777" w:rsidR="00BC016A" w:rsidRDefault="00BC016A" w:rsidP="0096669F">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4D4F53"/>
                <w:sz w:val="20"/>
                <w:szCs w:val="20"/>
              </w:rPr>
            </w:pPr>
          </w:p>
        </w:tc>
        <w:tc>
          <w:tcPr>
            <w:tcW w:w="2268" w:type="dxa"/>
            <w:shd w:val="clear" w:color="auto" w:fill="BAE5D8"/>
          </w:tcPr>
          <w:p w14:paraId="6332AC4C" w14:textId="2F37083C" w:rsidR="00BC016A" w:rsidRDefault="00BC016A">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i/>
                <w:color w:val="283A51"/>
                <w:sz w:val="20"/>
                <w:szCs w:val="20"/>
              </w:rPr>
            </w:pPr>
          </w:p>
        </w:tc>
      </w:tr>
      <w:tr w:rsidR="00BC016A" w14:paraId="52A72ADD" w14:textId="77777777" w:rsidTr="00BC016A">
        <w:trPr>
          <w:trHeight w:val="642"/>
        </w:trPr>
        <w:tc>
          <w:tcPr>
            <w:cnfStyle w:val="001000000000" w:firstRow="0" w:lastRow="0" w:firstColumn="1" w:lastColumn="0" w:oddVBand="0" w:evenVBand="0" w:oddHBand="0" w:evenHBand="0" w:firstRowFirstColumn="0" w:firstRowLastColumn="0" w:lastRowFirstColumn="0" w:lastRowLastColumn="0"/>
            <w:tcW w:w="3823" w:type="dxa"/>
          </w:tcPr>
          <w:p w14:paraId="2FB5F4CC" w14:textId="77777777" w:rsidR="00BC016A" w:rsidRPr="00CA0AF7" w:rsidRDefault="0056711C">
            <w:pPr>
              <w:pBdr>
                <w:top w:val="nil"/>
                <w:left w:val="nil"/>
                <w:bottom w:val="nil"/>
                <w:right w:val="nil"/>
                <w:between w:val="nil"/>
              </w:pBdr>
              <w:spacing w:line="300" w:lineRule="auto"/>
              <w:rPr>
                <w:color w:val="283A51"/>
                <w:sz w:val="20"/>
                <w:szCs w:val="20"/>
              </w:rPr>
            </w:pPr>
            <w:r w:rsidRPr="00CA0AF7">
              <w:rPr>
                <w:rFonts w:ascii="Arial" w:eastAsia="Arial" w:hAnsi="Arial" w:cs="Arial"/>
                <w:color w:val="283A51"/>
                <w:sz w:val="20"/>
                <w:szCs w:val="20"/>
              </w:rPr>
              <w:t>Partnerships</w:t>
            </w:r>
          </w:p>
          <w:p w14:paraId="727D1291" w14:textId="77777777" w:rsidR="00BC016A" w:rsidRDefault="0056711C">
            <w:pPr>
              <w:pBdr>
                <w:top w:val="nil"/>
                <w:left w:val="nil"/>
                <w:bottom w:val="nil"/>
                <w:right w:val="nil"/>
                <w:between w:val="nil"/>
              </w:pBdr>
              <w:spacing w:line="300" w:lineRule="auto"/>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b w:val="0"/>
                <w:color w:val="4D4F53"/>
                <w:sz w:val="20"/>
                <w:szCs w:val="20"/>
              </w:rPr>
              <w:t xml:space="preserve">Partnership arrangements include safeguarding responsibilities and partners are supported to meet these commitments </w:t>
            </w:r>
          </w:p>
        </w:tc>
        <w:tc>
          <w:tcPr>
            <w:tcW w:w="1984" w:type="dxa"/>
          </w:tcPr>
          <w:p w14:paraId="47B9F3EA" w14:textId="6D43A6E8"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 xml:space="preserve"> </w:t>
            </w:r>
          </w:p>
        </w:tc>
        <w:tc>
          <w:tcPr>
            <w:tcW w:w="1843" w:type="dxa"/>
          </w:tcPr>
          <w:p w14:paraId="43CF3A50" w14:textId="57670C90"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p>
        </w:tc>
        <w:tc>
          <w:tcPr>
            <w:tcW w:w="1843" w:type="dxa"/>
          </w:tcPr>
          <w:p w14:paraId="3EB523E7" w14:textId="2759DAF0"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 xml:space="preserve"> </w:t>
            </w:r>
          </w:p>
        </w:tc>
        <w:tc>
          <w:tcPr>
            <w:tcW w:w="1842" w:type="dxa"/>
          </w:tcPr>
          <w:p w14:paraId="500DA84C" w14:textId="3D30EEDF"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p>
        </w:tc>
        <w:tc>
          <w:tcPr>
            <w:tcW w:w="2268" w:type="dxa"/>
            <w:shd w:val="clear" w:color="auto" w:fill="BAE5D8"/>
          </w:tcPr>
          <w:p w14:paraId="36FE3E42" w14:textId="1948B802"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i/>
                <w:color w:val="283A51"/>
                <w:sz w:val="20"/>
                <w:szCs w:val="20"/>
              </w:rPr>
            </w:pPr>
          </w:p>
        </w:tc>
      </w:tr>
      <w:tr w:rsidR="00BC016A" w14:paraId="70EA091D" w14:textId="77777777" w:rsidTr="00BC016A">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3823" w:type="dxa"/>
          </w:tcPr>
          <w:p w14:paraId="722445A9" w14:textId="77777777" w:rsidR="00BC016A" w:rsidRPr="00CA0AF7" w:rsidRDefault="0056711C">
            <w:pPr>
              <w:pBdr>
                <w:top w:val="nil"/>
                <w:left w:val="nil"/>
                <w:bottom w:val="nil"/>
                <w:right w:val="nil"/>
                <w:between w:val="nil"/>
              </w:pBdr>
              <w:spacing w:line="300" w:lineRule="auto"/>
              <w:rPr>
                <w:color w:val="283A51"/>
                <w:sz w:val="20"/>
                <w:szCs w:val="20"/>
              </w:rPr>
            </w:pPr>
            <w:r w:rsidRPr="00CA0AF7">
              <w:rPr>
                <w:rFonts w:ascii="Arial" w:eastAsia="Arial" w:hAnsi="Arial" w:cs="Arial"/>
                <w:color w:val="283A51"/>
                <w:sz w:val="20"/>
                <w:szCs w:val="20"/>
              </w:rPr>
              <w:t>Information and Communication Technology (ICT)</w:t>
            </w:r>
          </w:p>
          <w:p w14:paraId="4DCDFEF0" w14:textId="77777777" w:rsidR="00AB21AE" w:rsidRDefault="00AB21AE" w:rsidP="00AB21AE">
            <w:pPr>
              <w:pBdr>
                <w:top w:val="nil"/>
                <w:left w:val="nil"/>
                <w:bottom w:val="nil"/>
                <w:right w:val="nil"/>
                <w:between w:val="nil"/>
              </w:pBdr>
              <w:spacing w:line="300" w:lineRule="auto"/>
              <w:rPr>
                <w:rFonts w:ascii="Helvetica Neue Light" w:eastAsia="Helvetica Neue Light" w:hAnsi="Helvetica Neue Light" w:cs="Helvetica Neue Light"/>
                <w:color w:val="4D4F53"/>
                <w:sz w:val="20"/>
                <w:szCs w:val="20"/>
              </w:rPr>
            </w:pPr>
            <w:r w:rsidRPr="00624D4B">
              <w:rPr>
                <w:rFonts w:ascii="Helvetica Neue Light" w:eastAsia="Helvetica Neue Light" w:hAnsi="Helvetica Neue Light" w:cs="Helvetica Neue Light"/>
                <w:b w:val="0"/>
                <w:color w:val="4D4F53"/>
                <w:sz w:val="20"/>
                <w:szCs w:val="20"/>
              </w:rPr>
              <w:t xml:space="preserve">ICT systems support the organisation to securely store information and process large amounts of information on staff and </w:t>
            </w:r>
            <w:r w:rsidRPr="00624D4B">
              <w:rPr>
                <w:rFonts w:ascii="Helvetica Neue Light" w:eastAsia="Helvetica Neue Light" w:hAnsi="Helvetica Neue Light" w:cs="Helvetica Neue Light"/>
                <w:b w:val="0"/>
                <w:color w:val="4D4F53"/>
                <w:sz w:val="20"/>
                <w:szCs w:val="20"/>
              </w:rPr>
              <w:lastRenderedPageBreak/>
              <w:t xml:space="preserve">the populations with whom the organisation works.  </w:t>
            </w:r>
          </w:p>
          <w:p w14:paraId="72BA1992" w14:textId="77777777" w:rsidR="00AB21AE" w:rsidRPr="00624D4B" w:rsidRDefault="00AB21AE" w:rsidP="00AB21AE">
            <w:pPr>
              <w:pBdr>
                <w:top w:val="nil"/>
                <w:left w:val="nil"/>
                <w:bottom w:val="nil"/>
                <w:right w:val="nil"/>
                <w:between w:val="nil"/>
              </w:pBdr>
              <w:spacing w:line="300" w:lineRule="auto"/>
              <w:rPr>
                <w:rFonts w:ascii="Helvetica Neue Light" w:eastAsia="Helvetica Neue Light" w:hAnsi="Helvetica Neue Light" w:cs="Helvetica Neue Light"/>
                <w:b w:val="0"/>
                <w:color w:val="4D4F53"/>
                <w:sz w:val="20"/>
                <w:szCs w:val="20"/>
              </w:rPr>
            </w:pPr>
          </w:p>
          <w:p w14:paraId="6873F4D1" w14:textId="77777777" w:rsidR="00AB21AE" w:rsidRPr="00065A13" w:rsidRDefault="00AB21AE" w:rsidP="00AB21AE">
            <w:pPr>
              <w:pBdr>
                <w:top w:val="nil"/>
                <w:left w:val="nil"/>
                <w:bottom w:val="nil"/>
                <w:right w:val="nil"/>
                <w:between w:val="nil"/>
              </w:pBdr>
              <w:spacing w:line="300" w:lineRule="auto"/>
              <w:rPr>
                <w:rFonts w:ascii="Helvetica Neue Light" w:eastAsia="Helvetica Neue Light" w:hAnsi="Helvetica Neue Light" w:cs="Helvetica Neue Light"/>
                <w:b w:val="0"/>
                <w:bCs/>
                <w:color w:val="4D4F53"/>
                <w:sz w:val="20"/>
                <w:szCs w:val="20"/>
              </w:rPr>
            </w:pPr>
            <w:r>
              <w:rPr>
                <w:rFonts w:ascii="Helvetica Neue Light" w:eastAsia="Helvetica Neue Light" w:hAnsi="Helvetica Neue Light" w:cs="Helvetica Neue Light"/>
                <w:b w:val="0"/>
                <w:bCs/>
                <w:color w:val="4D4F53"/>
                <w:sz w:val="20"/>
                <w:szCs w:val="20"/>
              </w:rPr>
              <w:t xml:space="preserve">ICT systems should also ensure </w:t>
            </w:r>
            <w:r w:rsidRPr="00065A13">
              <w:rPr>
                <w:rFonts w:ascii="Helvetica Neue Light" w:eastAsia="Helvetica Neue Light" w:hAnsi="Helvetica Neue Light" w:cs="Helvetica Neue Light"/>
                <w:b w:val="0"/>
                <w:bCs/>
                <w:color w:val="4D4F53"/>
                <w:sz w:val="20"/>
                <w:szCs w:val="20"/>
              </w:rPr>
              <w:t>and prevent access to inappropriate sexual or illegal online content</w:t>
            </w:r>
          </w:p>
          <w:p w14:paraId="076B832A" w14:textId="77777777" w:rsidR="00BC016A" w:rsidRDefault="00BC016A">
            <w:pPr>
              <w:pBdr>
                <w:top w:val="nil"/>
                <w:left w:val="nil"/>
                <w:bottom w:val="nil"/>
                <w:right w:val="nil"/>
                <w:between w:val="nil"/>
              </w:pBdr>
              <w:spacing w:line="300" w:lineRule="auto"/>
              <w:rPr>
                <w:rFonts w:ascii="Helvetica Neue Light" w:eastAsia="Helvetica Neue Light" w:hAnsi="Helvetica Neue Light" w:cs="Helvetica Neue Light"/>
                <w:color w:val="4D4F53"/>
                <w:sz w:val="20"/>
                <w:szCs w:val="20"/>
              </w:rPr>
            </w:pPr>
          </w:p>
        </w:tc>
        <w:tc>
          <w:tcPr>
            <w:tcW w:w="1984" w:type="dxa"/>
          </w:tcPr>
          <w:p w14:paraId="411FEE1D" w14:textId="15C7D3C9" w:rsidR="00BC016A" w:rsidRDefault="00BC016A">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4D4F53"/>
                <w:sz w:val="20"/>
                <w:szCs w:val="20"/>
              </w:rPr>
            </w:pPr>
          </w:p>
        </w:tc>
        <w:tc>
          <w:tcPr>
            <w:tcW w:w="1843" w:type="dxa"/>
          </w:tcPr>
          <w:p w14:paraId="42E7AF8F" w14:textId="77777777" w:rsidR="00BC016A" w:rsidRDefault="00BC016A" w:rsidP="0096669F">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p>
        </w:tc>
        <w:tc>
          <w:tcPr>
            <w:tcW w:w="1843" w:type="dxa"/>
          </w:tcPr>
          <w:p w14:paraId="30FF8322" w14:textId="2E147C32" w:rsidR="00BC016A" w:rsidRDefault="00BC016A">
            <w:pPr>
              <w:pBdr>
                <w:top w:val="nil"/>
                <w:left w:val="nil"/>
                <w:bottom w:val="nil"/>
                <w:right w:val="nil"/>
                <w:between w:val="nil"/>
              </w:pBdr>
              <w:spacing w:before="100" w:after="80"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4D4F53"/>
              </w:rPr>
            </w:pPr>
          </w:p>
        </w:tc>
        <w:tc>
          <w:tcPr>
            <w:tcW w:w="1842" w:type="dxa"/>
          </w:tcPr>
          <w:p w14:paraId="736133E7" w14:textId="62ED4A27" w:rsidR="00BC016A" w:rsidRDefault="0056711C">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 xml:space="preserve"> </w:t>
            </w:r>
          </w:p>
        </w:tc>
        <w:tc>
          <w:tcPr>
            <w:tcW w:w="2268" w:type="dxa"/>
            <w:shd w:val="clear" w:color="auto" w:fill="BAE5D8"/>
          </w:tcPr>
          <w:p w14:paraId="731111F0" w14:textId="444298A7" w:rsidR="00BC016A" w:rsidRDefault="00BC016A">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i/>
                <w:color w:val="283A51"/>
                <w:sz w:val="20"/>
                <w:szCs w:val="20"/>
              </w:rPr>
            </w:pPr>
          </w:p>
        </w:tc>
      </w:tr>
      <w:tr w:rsidR="00BC016A" w14:paraId="773CD25E" w14:textId="77777777" w:rsidTr="00BC016A">
        <w:trPr>
          <w:trHeight w:val="2458"/>
        </w:trPr>
        <w:tc>
          <w:tcPr>
            <w:cnfStyle w:val="001000000000" w:firstRow="0" w:lastRow="0" w:firstColumn="1" w:lastColumn="0" w:oddVBand="0" w:evenVBand="0" w:oddHBand="0" w:evenHBand="0" w:firstRowFirstColumn="0" w:firstRowLastColumn="0" w:lastRowFirstColumn="0" w:lastRowLastColumn="0"/>
            <w:tcW w:w="3823" w:type="dxa"/>
          </w:tcPr>
          <w:p w14:paraId="5D6C9126" w14:textId="77777777" w:rsidR="00BC016A" w:rsidRPr="00CA0AF7" w:rsidRDefault="0056711C">
            <w:pPr>
              <w:pBdr>
                <w:top w:val="nil"/>
                <w:left w:val="nil"/>
                <w:bottom w:val="nil"/>
                <w:right w:val="nil"/>
                <w:between w:val="nil"/>
              </w:pBdr>
              <w:spacing w:line="300" w:lineRule="auto"/>
              <w:rPr>
                <w:color w:val="283A51"/>
                <w:sz w:val="20"/>
                <w:szCs w:val="20"/>
              </w:rPr>
            </w:pPr>
            <w:r w:rsidRPr="00CA0AF7">
              <w:rPr>
                <w:rFonts w:ascii="Arial" w:eastAsia="Arial" w:hAnsi="Arial" w:cs="Arial"/>
                <w:color w:val="283A51"/>
                <w:sz w:val="20"/>
                <w:szCs w:val="20"/>
              </w:rPr>
              <w:t xml:space="preserve">Survivor centred response </w:t>
            </w:r>
          </w:p>
          <w:p w14:paraId="29094323" w14:textId="79C26CD1" w:rsidR="00BC016A" w:rsidRDefault="0056711C">
            <w:pPr>
              <w:pBdr>
                <w:top w:val="nil"/>
                <w:left w:val="nil"/>
                <w:bottom w:val="nil"/>
                <w:right w:val="nil"/>
                <w:between w:val="nil"/>
              </w:pBdr>
              <w:spacing w:line="300" w:lineRule="auto"/>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b w:val="0"/>
                <w:color w:val="283A51"/>
                <w:sz w:val="20"/>
                <w:szCs w:val="20"/>
              </w:rPr>
              <w:t xml:space="preserve">Survivors are consulted with and listened to; survivor-centred principles (do no harm, safety, confidentiality, respect, dignity, agency and control, the right to choose, right to information, autonomy) guide all prevention and response interventions </w:t>
            </w:r>
          </w:p>
        </w:tc>
        <w:tc>
          <w:tcPr>
            <w:tcW w:w="1984" w:type="dxa"/>
          </w:tcPr>
          <w:p w14:paraId="63615181" w14:textId="49E71A61"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p>
        </w:tc>
        <w:tc>
          <w:tcPr>
            <w:tcW w:w="1843" w:type="dxa"/>
          </w:tcPr>
          <w:p w14:paraId="11571B37" w14:textId="77777777" w:rsidR="00BC016A" w:rsidRDefault="00BC016A" w:rsidP="0096669F">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p>
        </w:tc>
        <w:tc>
          <w:tcPr>
            <w:tcW w:w="1843" w:type="dxa"/>
          </w:tcPr>
          <w:p w14:paraId="1D9128AA" w14:textId="77777777" w:rsidR="00BC016A" w:rsidRDefault="00BC016A" w:rsidP="0096669F">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p>
        </w:tc>
        <w:tc>
          <w:tcPr>
            <w:tcW w:w="1842" w:type="dxa"/>
          </w:tcPr>
          <w:p w14:paraId="5C3F4F2D" w14:textId="77777777" w:rsidR="00BC016A" w:rsidRDefault="00BC016A" w:rsidP="0096669F">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4D4F53"/>
                <w:sz w:val="20"/>
                <w:szCs w:val="20"/>
              </w:rPr>
            </w:pPr>
          </w:p>
        </w:tc>
        <w:tc>
          <w:tcPr>
            <w:tcW w:w="2268" w:type="dxa"/>
            <w:shd w:val="clear" w:color="auto" w:fill="BAE5D8"/>
          </w:tcPr>
          <w:p w14:paraId="754BC7CC" w14:textId="41EBE1AA"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i/>
                <w:color w:val="283A51"/>
                <w:sz w:val="20"/>
                <w:szCs w:val="20"/>
              </w:rPr>
            </w:pPr>
            <w:r>
              <w:rPr>
                <w:rFonts w:ascii="Helvetica Neue Light" w:eastAsia="Helvetica Neue Light" w:hAnsi="Helvetica Neue Light" w:cs="Helvetica Neue Light"/>
                <w:i/>
                <w:color w:val="283A51"/>
                <w:sz w:val="20"/>
                <w:szCs w:val="20"/>
              </w:rPr>
              <w:t xml:space="preserve"> </w:t>
            </w:r>
          </w:p>
        </w:tc>
      </w:tr>
      <w:tr w:rsidR="00BC016A" w14:paraId="7A8D09C6" w14:textId="77777777" w:rsidTr="00BC016A">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3823" w:type="dxa"/>
          </w:tcPr>
          <w:p w14:paraId="735F6AB0" w14:textId="77777777" w:rsidR="00BC016A" w:rsidRPr="00CA0AF7" w:rsidRDefault="0056711C">
            <w:pPr>
              <w:pBdr>
                <w:top w:val="nil"/>
                <w:left w:val="nil"/>
                <w:bottom w:val="nil"/>
                <w:right w:val="nil"/>
                <w:between w:val="nil"/>
              </w:pBdr>
              <w:spacing w:line="300" w:lineRule="auto"/>
              <w:rPr>
                <w:color w:val="283A51"/>
                <w:sz w:val="20"/>
                <w:szCs w:val="20"/>
              </w:rPr>
            </w:pPr>
            <w:r w:rsidRPr="00CA0AF7">
              <w:rPr>
                <w:rFonts w:ascii="Arial" w:eastAsia="Arial" w:hAnsi="Arial" w:cs="Arial"/>
                <w:color w:val="283A51"/>
                <w:sz w:val="20"/>
                <w:szCs w:val="20"/>
              </w:rPr>
              <w:t xml:space="preserve">Case Management </w:t>
            </w:r>
          </w:p>
          <w:p w14:paraId="2E8CDC99" w14:textId="77777777" w:rsidR="00BC016A" w:rsidRDefault="0056711C">
            <w:pPr>
              <w:pBdr>
                <w:top w:val="nil"/>
                <w:left w:val="nil"/>
                <w:bottom w:val="nil"/>
                <w:right w:val="nil"/>
                <w:between w:val="nil"/>
              </w:pBdr>
              <w:spacing w:line="300" w:lineRule="auto"/>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b w:val="0"/>
                <w:color w:val="4D4F53"/>
                <w:sz w:val="20"/>
                <w:szCs w:val="20"/>
              </w:rPr>
              <w:t xml:space="preserve">Relevant staff are trained on how to appropriately receive, document and refer safeguarding concerns that might arise.  Case management system involves clear referral pathways.  The system is in line with legal and social welfare provision in the country.  </w:t>
            </w:r>
          </w:p>
          <w:p w14:paraId="6CF79A65" w14:textId="77777777" w:rsidR="00BC016A" w:rsidRDefault="00BC016A">
            <w:pPr>
              <w:pBdr>
                <w:top w:val="nil"/>
                <w:left w:val="nil"/>
                <w:bottom w:val="nil"/>
                <w:right w:val="nil"/>
                <w:between w:val="nil"/>
              </w:pBdr>
              <w:spacing w:line="300" w:lineRule="auto"/>
              <w:rPr>
                <w:rFonts w:ascii="Helvetica Neue Light" w:eastAsia="Helvetica Neue Light" w:hAnsi="Helvetica Neue Light" w:cs="Helvetica Neue Light"/>
                <w:color w:val="4D4F53"/>
                <w:sz w:val="20"/>
                <w:szCs w:val="20"/>
              </w:rPr>
            </w:pPr>
          </w:p>
        </w:tc>
        <w:tc>
          <w:tcPr>
            <w:tcW w:w="1984" w:type="dxa"/>
          </w:tcPr>
          <w:p w14:paraId="71EAF319" w14:textId="113D1C37" w:rsidR="00BC016A" w:rsidRDefault="00BC016A">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p>
        </w:tc>
        <w:tc>
          <w:tcPr>
            <w:tcW w:w="1843" w:type="dxa"/>
          </w:tcPr>
          <w:p w14:paraId="5D7D0130" w14:textId="70701B35" w:rsidR="00BC016A" w:rsidRDefault="00BC016A">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p>
        </w:tc>
        <w:tc>
          <w:tcPr>
            <w:tcW w:w="1843" w:type="dxa"/>
          </w:tcPr>
          <w:p w14:paraId="5D68207F" w14:textId="17D0A70F" w:rsidR="00BC016A" w:rsidRDefault="00BC016A">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p>
        </w:tc>
        <w:tc>
          <w:tcPr>
            <w:tcW w:w="1842" w:type="dxa"/>
          </w:tcPr>
          <w:p w14:paraId="4720EA68" w14:textId="3AA5A605" w:rsidR="00BC016A" w:rsidRDefault="00BC016A">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283A51"/>
                <w:sz w:val="20"/>
                <w:szCs w:val="20"/>
              </w:rPr>
            </w:pPr>
          </w:p>
        </w:tc>
        <w:tc>
          <w:tcPr>
            <w:tcW w:w="2268" w:type="dxa"/>
            <w:shd w:val="clear" w:color="auto" w:fill="BAE5D8"/>
          </w:tcPr>
          <w:p w14:paraId="68F42DC7" w14:textId="7FDED0CC" w:rsidR="00BC016A" w:rsidRDefault="0056711C">
            <w:pPr>
              <w:pBdr>
                <w:top w:val="nil"/>
                <w:left w:val="nil"/>
                <w:bottom w:val="nil"/>
                <w:right w:val="nil"/>
                <w:between w:val="nil"/>
              </w:pBdr>
              <w:spacing w:line="300" w:lineRule="auto"/>
              <w:cnfStyle w:val="000000100000" w:firstRow="0" w:lastRow="0" w:firstColumn="0" w:lastColumn="0" w:oddVBand="0" w:evenVBand="0" w:oddHBand="1" w:evenHBand="0" w:firstRowFirstColumn="0" w:firstRowLastColumn="0" w:lastRowFirstColumn="0" w:lastRowLastColumn="0"/>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color w:val="4D4F53"/>
                <w:sz w:val="20"/>
                <w:szCs w:val="20"/>
              </w:rPr>
              <w:t xml:space="preserve"> </w:t>
            </w:r>
          </w:p>
        </w:tc>
      </w:tr>
      <w:tr w:rsidR="00BC016A" w14:paraId="1A79B3DE" w14:textId="77777777" w:rsidTr="00BC016A">
        <w:trPr>
          <w:trHeight w:val="642"/>
        </w:trPr>
        <w:tc>
          <w:tcPr>
            <w:cnfStyle w:val="001000000000" w:firstRow="0" w:lastRow="0" w:firstColumn="1" w:lastColumn="0" w:oddVBand="0" w:evenVBand="0" w:oddHBand="0" w:evenHBand="0" w:firstRowFirstColumn="0" w:firstRowLastColumn="0" w:lastRowFirstColumn="0" w:lastRowLastColumn="0"/>
            <w:tcW w:w="3823" w:type="dxa"/>
          </w:tcPr>
          <w:p w14:paraId="0FBCF302" w14:textId="77777777" w:rsidR="00BC016A" w:rsidRPr="00CA0AF7" w:rsidRDefault="0056711C">
            <w:pPr>
              <w:pBdr>
                <w:top w:val="nil"/>
                <w:left w:val="nil"/>
                <w:bottom w:val="nil"/>
                <w:right w:val="nil"/>
                <w:between w:val="nil"/>
              </w:pBdr>
              <w:spacing w:line="300" w:lineRule="auto"/>
              <w:rPr>
                <w:color w:val="283A51"/>
                <w:sz w:val="20"/>
                <w:szCs w:val="20"/>
              </w:rPr>
            </w:pPr>
            <w:r w:rsidRPr="00CA0AF7">
              <w:rPr>
                <w:rFonts w:ascii="Arial" w:eastAsia="Arial" w:hAnsi="Arial" w:cs="Arial"/>
                <w:color w:val="283A51"/>
                <w:sz w:val="20"/>
                <w:szCs w:val="20"/>
              </w:rPr>
              <w:t xml:space="preserve">Investigations </w:t>
            </w:r>
          </w:p>
          <w:p w14:paraId="4810ECE3" w14:textId="77777777" w:rsidR="0096669F" w:rsidRDefault="0056711C">
            <w:pPr>
              <w:pBdr>
                <w:top w:val="nil"/>
                <w:left w:val="nil"/>
                <w:bottom w:val="nil"/>
                <w:right w:val="nil"/>
                <w:between w:val="nil"/>
              </w:pBdr>
              <w:spacing w:line="300" w:lineRule="auto"/>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b w:val="0"/>
                <w:color w:val="4D4F53"/>
                <w:sz w:val="20"/>
                <w:szCs w:val="20"/>
              </w:rPr>
              <w:lastRenderedPageBreak/>
              <w:t xml:space="preserve">Confidential investigation guidelines are in place and we know how to access specialist, trained investigation personnel available (either within the staffing or </w:t>
            </w:r>
          </w:p>
          <w:p w14:paraId="5EC353CA" w14:textId="6646E01F" w:rsidR="00BC016A" w:rsidRDefault="0056711C">
            <w:pPr>
              <w:pBdr>
                <w:top w:val="nil"/>
                <w:left w:val="nil"/>
                <w:bottom w:val="nil"/>
                <w:right w:val="nil"/>
                <w:between w:val="nil"/>
              </w:pBdr>
              <w:spacing w:line="300" w:lineRule="auto"/>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b w:val="0"/>
                <w:color w:val="4D4F53"/>
                <w:sz w:val="20"/>
                <w:szCs w:val="20"/>
              </w:rPr>
              <w:t>external) to undertake investigations.</w:t>
            </w:r>
          </w:p>
        </w:tc>
        <w:tc>
          <w:tcPr>
            <w:tcW w:w="1984" w:type="dxa"/>
          </w:tcPr>
          <w:p w14:paraId="4974B224" w14:textId="21FD3126"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283A51"/>
                <w:sz w:val="20"/>
                <w:szCs w:val="20"/>
              </w:rPr>
            </w:pPr>
          </w:p>
        </w:tc>
        <w:tc>
          <w:tcPr>
            <w:tcW w:w="1843" w:type="dxa"/>
          </w:tcPr>
          <w:p w14:paraId="4A615646" w14:textId="09534F35" w:rsidR="00BC016A" w:rsidRDefault="00BC016A">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4D4F53"/>
                <w:sz w:val="20"/>
                <w:szCs w:val="20"/>
              </w:rPr>
            </w:pPr>
          </w:p>
        </w:tc>
        <w:tc>
          <w:tcPr>
            <w:tcW w:w="1843" w:type="dxa"/>
          </w:tcPr>
          <w:p w14:paraId="783928EF" w14:textId="77777777" w:rsidR="00BC016A" w:rsidRDefault="00BC016A" w:rsidP="0096669F">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4D4F53"/>
                <w:sz w:val="20"/>
                <w:szCs w:val="20"/>
              </w:rPr>
            </w:pPr>
          </w:p>
        </w:tc>
        <w:tc>
          <w:tcPr>
            <w:tcW w:w="1842" w:type="dxa"/>
          </w:tcPr>
          <w:p w14:paraId="089D80A4" w14:textId="5C1253E8"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color w:val="4D4F53"/>
                <w:sz w:val="20"/>
                <w:szCs w:val="20"/>
              </w:rPr>
            </w:pPr>
            <w:r>
              <w:rPr>
                <w:rFonts w:ascii="Helvetica Neue Light" w:eastAsia="Helvetica Neue Light" w:hAnsi="Helvetica Neue Light" w:cs="Helvetica Neue Light"/>
                <w:color w:val="4D4F53"/>
                <w:sz w:val="20"/>
                <w:szCs w:val="20"/>
              </w:rPr>
              <w:t xml:space="preserve"> </w:t>
            </w:r>
          </w:p>
        </w:tc>
        <w:tc>
          <w:tcPr>
            <w:tcW w:w="2268" w:type="dxa"/>
            <w:shd w:val="clear" w:color="auto" w:fill="BAE5D8"/>
          </w:tcPr>
          <w:p w14:paraId="0A953E0A" w14:textId="4629D933" w:rsidR="00BC016A" w:rsidRDefault="0056711C">
            <w:pPr>
              <w:pBdr>
                <w:top w:val="nil"/>
                <w:left w:val="nil"/>
                <w:bottom w:val="nil"/>
                <w:right w:val="nil"/>
                <w:between w:val="nil"/>
              </w:pBdr>
              <w:spacing w:line="300" w:lineRule="auto"/>
              <w:cnfStyle w:val="000000000000" w:firstRow="0" w:lastRow="0" w:firstColumn="0" w:lastColumn="0" w:oddVBand="0" w:evenVBand="0" w:oddHBand="0" w:evenHBand="0" w:firstRowFirstColumn="0" w:firstRowLastColumn="0" w:lastRowFirstColumn="0" w:lastRowLastColumn="0"/>
              <w:rPr>
                <w:rFonts w:ascii="Helvetica Neue Light" w:eastAsia="Helvetica Neue Light" w:hAnsi="Helvetica Neue Light" w:cs="Helvetica Neue Light"/>
                <w:i/>
                <w:color w:val="283A51"/>
                <w:sz w:val="20"/>
                <w:szCs w:val="20"/>
              </w:rPr>
            </w:pPr>
            <w:r>
              <w:rPr>
                <w:rFonts w:ascii="Helvetica Neue Light" w:eastAsia="Helvetica Neue Light" w:hAnsi="Helvetica Neue Light" w:cs="Helvetica Neue Light"/>
                <w:i/>
                <w:color w:val="283A51"/>
                <w:sz w:val="20"/>
                <w:szCs w:val="20"/>
              </w:rPr>
              <w:t xml:space="preserve"> </w:t>
            </w:r>
          </w:p>
        </w:tc>
      </w:tr>
    </w:tbl>
    <w:p w14:paraId="3B95C342" w14:textId="4C5CA252" w:rsidR="00CA0AF7" w:rsidRDefault="00CA0AF7">
      <w:pPr>
        <w:tabs>
          <w:tab w:val="left" w:pos="1503"/>
        </w:tabs>
        <w:rPr>
          <w:rFonts w:ascii="Helvetica Neue Light" w:eastAsia="Helvetica Neue Light" w:hAnsi="Helvetica Neue Light" w:cs="Helvetica Neue Light"/>
          <w:color w:val="283A51"/>
          <w:sz w:val="20"/>
          <w:szCs w:val="20"/>
        </w:rPr>
      </w:pPr>
    </w:p>
    <w:p w14:paraId="18CC062C" w14:textId="66158C6A" w:rsidR="0096669F" w:rsidRDefault="0096669F">
      <w:pPr>
        <w:tabs>
          <w:tab w:val="left" w:pos="1503"/>
        </w:tabs>
        <w:rPr>
          <w:rFonts w:ascii="Helvetica Neue Light" w:eastAsia="Helvetica Neue Light" w:hAnsi="Helvetica Neue Light" w:cs="Helvetica Neue Light"/>
          <w:color w:val="283A51"/>
          <w:sz w:val="20"/>
          <w:szCs w:val="20"/>
        </w:rPr>
      </w:pPr>
    </w:p>
    <w:p w14:paraId="63B8B4D1" w14:textId="77777777" w:rsidR="0096669F" w:rsidRDefault="0096669F">
      <w:pPr>
        <w:tabs>
          <w:tab w:val="left" w:pos="1503"/>
        </w:tabs>
        <w:rPr>
          <w:rFonts w:ascii="Helvetica Neue Light" w:eastAsia="Helvetica Neue Light" w:hAnsi="Helvetica Neue Light" w:cs="Helvetica Neue Light"/>
          <w:color w:val="283A51"/>
          <w:sz w:val="20"/>
          <w:szCs w:val="20"/>
        </w:rPr>
      </w:pPr>
    </w:p>
    <w:tbl>
      <w:tblPr>
        <w:tblStyle w:val="TableGrid"/>
        <w:tblW w:w="13603" w:type="dxa"/>
        <w:tblLook w:val="04A0" w:firstRow="1" w:lastRow="0" w:firstColumn="1" w:lastColumn="0" w:noHBand="0" w:noVBand="1"/>
      </w:tblPr>
      <w:tblGrid>
        <w:gridCol w:w="13603"/>
      </w:tblGrid>
      <w:tr w:rsidR="00CA0AF7" w:rsidRPr="00CA0AF7" w14:paraId="0A5F7C00" w14:textId="77777777" w:rsidTr="0096669F">
        <w:tc>
          <w:tcPr>
            <w:tcW w:w="13603" w:type="dxa"/>
          </w:tcPr>
          <w:p w14:paraId="1FEAE108" w14:textId="77777777" w:rsidR="00CA0AF7" w:rsidRPr="00CA0AF7" w:rsidRDefault="00CA0AF7" w:rsidP="00CA0AF7">
            <w:pPr>
              <w:tabs>
                <w:tab w:val="left" w:pos="1503"/>
              </w:tabs>
              <w:rPr>
                <w:rFonts w:ascii="Helvetica Neue Light" w:eastAsia="Helvetica Neue Light" w:hAnsi="Helvetica Neue Light" w:cs="Helvetica Neue Light"/>
                <w:b/>
                <w:bCs/>
                <w:color w:val="283A51"/>
                <w:sz w:val="20"/>
                <w:szCs w:val="20"/>
              </w:rPr>
            </w:pPr>
            <w:r w:rsidRPr="00CA0AF7">
              <w:rPr>
                <w:rFonts w:ascii="Helvetica Neue Light" w:eastAsia="Helvetica Neue Light" w:hAnsi="Helvetica Neue Light" w:cs="Helvetica Neue Light"/>
                <w:b/>
                <w:bCs/>
                <w:color w:val="283A51"/>
                <w:sz w:val="20"/>
                <w:szCs w:val="20"/>
              </w:rPr>
              <w:t xml:space="preserve">Our priorities for safeguarding SEAH capacity strengthening are: </w:t>
            </w:r>
          </w:p>
          <w:p w14:paraId="35E76D79" w14:textId="7FA5079B" w:rsidR="00CA0AF7" w:rsidRPr="00CA0AF7" w:rsidRDefault="00CA0AF7">
            <w:pPr>
              <w:tabs>
                <w:tab w:val="left" w:pos="1503"/>
              </w:tabs>
              <w:rPr>
                <w:rFonts w:ascii="Helvetica Neue Light" w:eastAsia="Helvetica Neue Light" w:hAnsi="Helvetica Neue Light" w:cs="Helvetica Neue Light"/>
                <w:b/>
                <w:bCs/>
                <w:color w:val="283A51"/>
                <w:sz w:val="20"/>
                <w:szCs w:val="20"/>
              </w:rPr>
            </w:pPr>
          </w:p>
        </w:tc>
      </w:tr>
      <w:tr w:rsidR="00CA0AF7" w14:paraId="6939B5C3" w14:textId="77777777" w:rsidTr="0096669F">
        <w:tc>
          <w:tcPr>
            <w:tcW w:w="13603" w:type="dxa"/>
          </w:tcPr>
          <w:p w14:paraId="4160D60F" w14:textId="4A4D4CEB" w:rsidR="00CA0AF7" w:rsidRDefault="00CA0AF7" w:rsidP="00CA0AF7">
            <w:pPr>
              <w:tabs>
                <w:tab w:val="left" w:pos="1503"/>
              </w:tabs>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 xml:space="preserve">Priority 1 </w:t>
            </w:r>
          </w:p>
          <w:p w14:paraId="2ADFBD17" w14:textId="77777777" w:rsidR="00CA0AF7" w:rsidRDefault="00CA0AF7" w:rsidP="00CA0AF7">
            <w:pPr>
              <w:tabs>
                <w:tab w:val="left" w:pos="1503"/>
              </w:tabs>
              <w:rPr>
                <w:rFonts w:ascii="Helvetica Neue Light" w:eastAsia="Helvetica Neue Light" w:hAnsi="Helvetica Neue Light" w:cs="Helvetica Neue Light"/>
                <w:color w:val="283A51"/>
                <w:sz w:val="20"/>
                <w:szCs w:val="20"/>
              </w:rPr>
            </w:pPr>
          </w:p>
          <w:p w14:paraId="18930FCB" w14:textId="77777777" w:rsidR="00CA0AF7" w:rsidRDefault="00CA0AF7" w:rsidP="00CA0AF7">
            <w:pPr>
              <w:tabs>
                <w:tab w:val="left" w:pos="1503"/>
              </w:tabs>
              <w:rPr>
                <w:rFonts w:ascii="Helvetica Neue Light" w:eastAsia="Helvetica Neue Light" w:hAnsi="Helvetica Neue Light" w:cs="Helvetica Neue Light"/>
                <w:color w:val="283A51"/>
                <w:sz w:val="20"/>
                <w:szCs w:val="20"/>
              </w:rPr>
            </w:pPr>
          </w:p>
          <w:p w14:paraId="57942419" w14:textId="67A2CF5D" w:rsidR="00CA0AF7" w:rsidRDefault="00CA0AF7" w:rsidP="00CA0AF7">
            <w:pPr>
              <w:tabs>
                <w:tab w:val="left" w:pos="1503"/>
              </w:tabs>
              <w:rPr>
                <w:rFonts w:ascii="Helvetica Neue Light" w:eastAsia="Helvetica Neue Light" w:hAnsi="Helvetica Neue Light" w:cs="Helvetica Neue Light"/>
                <w:color w:val="283A51"/>
                <w:sz w:val="20"/>
                <w:szCs w:val="20"/>
              </w:rPr>
            </w:pPr>
          </w:p>
        </w:tc>
      </w:tr>
      <w:tr w:rsidR="00CA0AF7" w14:paraId="6C4CE88F" w14:textId="77777777" w:rsidTr="0096669F">
        <w:tc>
          <w:tcPr>
            <w:tcW w:w="13603" w:type="dxa"/>
          </w:tcPr>
          <w:p w14:paraId="10932003" w14:textId="77777777" w:rsidR="00CA0AF7" w:rsidRDefault="00CA0AF7" w:rsidP="00CA0AF7">
            <w:pPr>
              <w:tabs>
                <w:tab w:val="left" w:pos="1503"/>
              </w:tabs>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 xml:space="preserve">Priority 2 </w:t>
            </w:r>
          </w:p>
          <w:p w14:paraId="63332B8C" w14:textId="77777777" w:rsidR="00CA0AF7" w:rsidRDefault="00CA0AF7" w:rsidP="00CA0AF7">
            <w:pPr>
              <w:tabs>
                <w:tab w:val="left" w:pos="1503"/>
              </w:tabs>
              <w:rPr>
                <w:rFonts w:ascii="Helvetica Neue Light" w:eastAsia="Helvetica Neue Light" w:hAnsi="Helvetica Neue Light" w:cs="Helvetica Neue Light"/>
                <w:color w:val="283A51"/>
                <w:sz w:val="20"/>
                <w:szCs w:val="20"/>
              </w:rPr>
            </w:pPr>
          </w:p>
          <w:p w14:paraId="3C6D9956" w14:textId="77777777" w:rsidR="00CA0AF7" w:rsidRDefault="00CA0AF7" w:rsidP="00CA0AF7">
            <w:pPr>
              <w:tabs>
                <w:tab w:val="left" w:pos="1503"/>
              </w:tabs>
              <w:rPr>
                <w:rFonts w:ascii="Helvetica Neue Light" w:eastAsia="Helvetica Neue Light" w:hAnsi="Helvetica Neue Light" w:cs="Helvetica Neue Light"/>
                <w:color w:val="283A51"/>
                <w:sz w:val="20"/>
                <w:szCs w:val="20"/>
              </w:rPr>
            </w:pPr>
          </w:p>
          <w:p w14:paraId="44AB7C6B" w14:textId="77777777" w:rsidR="00CA0AF7" w:rsidRDefault="00CA0AF7" w:rsidP="00CA0AF7">
            <w:pPr>
              <w:tabs>
                <w:tab w:val="left" w:pos="1503"/>
              </w:tabs>
              <w:rPr>
                <w:rFonts w:ascii="Helvetica Neue Light" w:eastAsia="Helvetica Neue Light" w:hAnsi="Helvetica Neue Light" w:cs="Helvetica Neue Light"/>
                <w:color w:val="283A51"/>
                <w:sz w:val="20"/>
                <w:szCs w:val="20"/>
              </w:rPr>
            </w:pPr>
          </w:p>
          <w:p w14:paraId="46D79995" w14:textId="77777777" w:rsidR="00CA0AF7" w:rsidRDefault="00CA0AF7" w:rsidP="00CA0AF7">
            <w:pPr>
              <w:tabs>
                <w:tab w:val="left" w:pos="1503"/>
              </w:tabs>
              <w:rPr>
                <w:rFonts w:ascii="Helvetica Neue Light" w:eastAsia="Helvetica Neue Light" w:hAnsi="Helvetica Neue Light" w:cs="Helvetica Neue Light"/>
                <w:color w:val="283A51"/>
                <w:sz w:val="20"/>
                <w:szCs w:val="20"/>
              </w:rPr>
            </w:pPr>
          </w:p>
          <w:p w14:paraId="3448EA2F" w14:textId="01D0EA25" w:rsidR="00CA0AF7" w:rsidRDefault="00CA0AF7" w:rsidP="00CA0AF7">
            <w:pPr>
              <w:tabs>
                <w:tab w:val="left" w:pos="1503"/>
              </w:tabs>
              <w:rPr>
                <w:rFonts w:ascii="Helvetica Neue Light" w:eastAsia="Helvetica Neue Light" w:hAnsi="Helvetica Neue Light" w:cs="Helvetica Neue Light"/>
                <w:color w:val="283A51"/>
                <w:sz w:val="20"/>
                <w:szCs w:val="20"/>
              </w:rPr>
            </w:pPr>
          </w:p>
        </w:tc>
      </w:tr>
      <w:tr w:rsidR="00CA0AF7" w14:paraId="1B8172A2" w14:textId="77777777" w:rsidTr="0096669F">
        <w:tc>
          <w:tcPr>
            <w:tcW w:w="13603" w:type="dxa"/>
          </w:tcPr>
          <w:p w14:paraId="3B9B4E3E" w14:textId="77777777" w:rsidR="00CA0AF7" w:rsidRDefault="00CA0AF7" w:rsidP="00CA0AF7">
            <w:pPr>
              <w:tabs>
                <w:tab w:val="left" w:pos="1503"/>
              </w:tabs>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Priority 3</w:t>
            </w:r>
          </w:p>
          <w:p w14:paraId="64F55D15" w14:textId="77777777" w:rsidR="00CA0AF7" w:rsidRDefault="00CA0AF7" w:rsidP="00CA0AF7">
            <w:pPr>
              <w:tabs>
                <w:tab w:val="left" w:pos="1503"/>
              </w:tabs>
              <w:rPr>
                <w:rFonts w:ascii="Helvetica Neue Light" w:eastAsia="Helvetica Neue Light" w:hAnsi="Helvetica Neue Light" w:cs="Helvetica Neue Light"/>
                <w:color w:val="283A51"/>
                <w:sz w:val="20"/>
                <w:szCs w:val="20"/>
              </w:rPr>
            </w:pPr>
          </w:p>
          <w:p w14:paraId="1F6A7A7F" w14:textId="582BC42A" w:rsidR="00CA0AF7" w:rsidRDefault="00CA0AF7" w:rsidP="00CA0AF7">
            <w:pPr>
              <w:tabs>
                <w:tab w:val="left" w:pos="1503"/>
              </w:tabs>
              <w:rPr>
                <w:rFonts w:ascii="Helvetica Neue Light" w:eastAsia="Helvetica Neue Light" w:hAnsi="Helvetica Neue Light" w:cs="Helvetica Neue Light"/>
                <w:color w:val="283A51"/>
                <w:sz w:val="20"/>
                <w:szCs w:val="20"/>
              </w:rPr>
            </w:pPr>
          </w:p>
          <w:p w14:paraId="2401C31A" w14:textId="77777777" w:rsidR="00CA0AF7" w:rsidRDefault="00CA0AF7" w:rsidP="00CA0AF7">
            <w:pPr>
              <w:tabs>
                <w:tab w:val="left" w:pos="1503"/>
              </w:tabs>
              <w:rPr>
                <w:rFonts w:ascii="Helvetica Neue Light" w:eastAsia="Helvetica Neue Light" w:hAnsi="Helvetica Neue Light" w:cs="Helvetica Neue Light"/>
                <w:color w:val="283A51"/>
                <w:sz w:val="20"/>
                <w:szCs w:val="20"/>
              </w:rPr>
            </w:pPr>
          </w:p>
          <w:p w14:paraId="7953B631" w14:textId="3400D7FB" w:rsidR="00CA0AF7" w:rsidRDefault="00CA0AF7" w:rsidP="00CA0AF7">
            <w:pPr>
              <w:tabs>
                <w:tab w:val="left" w:pos="1503"/>
              </w:tabs>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 xml:space="preserve"> </w:t>
            </w:r>
          </w:p>
        </w:tc>
      </w:tr>
      <w:tr w:rsidR="00CA0AF7" w14:paraId="621031A3" w14:textId="77777777" w:rsidTr="0096669F">
        <w:tc>
          <w:tcPr>
            <w:tcW w:w="13603" w:type="dxa"/>
          </w:tcPr>
          <w:p w14:paraId="28B786AB" w14:textId="177BE9D1" w:rsidR="00CA0AF7" w:rsidRDefault="00CA0AF7" w:rsidP="00CA0AF7">
            <w:pPr>
              <w:tabs>
                <w:tab w:val="left" w:pos="1503"/>
              </w:tabs>
              <w:rPr>
                <w:rFonts w:ascii="Helvetica Neue Light" w:eastAsia="Helvetica Neue Light" w:hAnsi="Helvetica Neue Light" w:cs="Helvetica Neue Light"/>
                <w:color w:val="283A51"/>
                <w:sz w:val="20"/>
                <w:szCs w:val="20"/>
              </w:rPr>
            </w:pPr>
            <w:r>
              <w:rPr>
                <w:rFonts w:ascii="Helvetica Neue Light" w:eastAsia="Helvetica Neue Light" w:hAnsi="Helvetica Neue Light" w:cs="Helvetica Neue Light"/>
                <w:color w:val="283A51"/>
                <w:sz w:val="20"/>
                <w:szCs w:val="20"/>
              </w:rPr>
              <w:t>Priority 4</w:t>
            </w:r>
          </w:p>
          <w:p w14:paraId="1C0E523A" w14:textId="52EA2A76" w:rsidR="00CA0AF7" w:rsidRDefault="00CA0AF7" w:rsidP="00CA0AF7">
            <w:pPr>
              <w:tabs>
                <w:tab w:val="left" w:pos="1503"/>
              </w:tabs>
              <w:rPr>
                <w:rFonts w:ascii="Helvetica Neue Light" w:eastAsia="Helvetica Neue Light" w:hAnsi="Helvetica Neue Light" w:cs="Helvetica Neue Light"/>
                <w:color w:val="283A51"/>
                <w:sz w:val="20"/>
                <w:szCs w:val="20"/>
              </w:rPr>
            </w:pPr>
          </w:p>
          <w:p w14:paraId="598DC5E1" w14:textId="2EED3BAE" w:rsidR="00CA0AF7" w:rsidRDefault="00CA0AF7" w:rsidP="00CA0AF7">
            <w:pPr>
              <w:tabs>
                <w:tab w:val="left" w:pos="1503"/>
              </w:tabs>
              <w:rPr>
                <w:rFonts w:ascii="Helvetica Neue Light" w:eastAsia="Helvetica Neue Light" w:hAnsi="Helvetica Neue Light" w:cs="Helvetica Neue Light"/>
                <w:color w:val="283A51"/>
                <w:sz w:val="20"/>
                <w:szCs w:val="20"/>
              </w:rPr>
            </w:pPr>
          </w:p>
          <w:p w14:paraId="5E174E1D" w14:textId="77777777" w:rsidR="00CA0AF7" w:rsidRDefault="00CA0AF7" w:rsidP="00CA0AF7">
            <w:pPr>
              <w:tabs>
                <w:tab w:val="left" w:pos="1503"/>
              </w:tabs>
              <w:rPr>
                <w:rFonts w:ascii="Helvetica Neue Light" w:eastAsia="Helvetica Neue Light" w:hAnsi="Helvetica Neue Light" w:cs="Helvetica Neue Light"/>
                <w:color w:val="283A51"/>
                <w:sz w:val="20"/>
                <w:szCs w:val="20"/>
              </w:rPr>
            </w:pPr>
          </w:p>
          <w:p w14:paraId="257A5B60" w14:textId="23B619F3" w:rsidR="00CA0AF7" w:rsidRDefault="00CA0AF7" w:rsidP="00CA0AF7">
            <w:pPr>
              <w:tabs>
                <w:tab w:val="left" w:pos="1503"/>
              </w:tabs>
              <w:rPr>
                <w:rFonts w:ascii="Helvetica Neue Light" w:eastAsia="Helvetica Neue Light" w:hAnsi="Helvetica Neue Light" w:cs="Helvetica Neue Light"/>
                <w:color w:val="283A51"/>
                <w:sz w:val="20"/>
                <w:szCs w:val="20"/>
              </w:rPr>
            </w:pPr>
          </w:p>
        </w:tc>
      </w:tr>
    </w:tbl>
    <w:p w14:paraId="50117B2C" w14:textId="6CB2CF14" w:rsidR="00BC016A" w:rsidRDefault="00BC016A" w:rsidP="0096669F"/>
    <w:p w14:paraId="22BF2C53" w14:textId="1B1441F3" w:rsidR="00C15563" w:rsidRDefault="00C15563" w:rsidP="0096669F">
      <w:r w:rsidRPr="009663B7">
        <w:rPr>
          <w:i/>
          <w:iCs/>
          <w:sz w:val="16"/>
          <w:szCs w:val="16"/>
        </w:rPr>
        <w:t>Last updated: December 2022</w:t>
      </w:r>
    </w:p>
    <w:sectPr w:rsidR="00C15563">
      <w:headerReference w:type="default" r:id="rId7"/>
      <w:pgSz w:w="16838" w:h="11906"/>
      <w:pgMar w:top="1440" w:right="1440" w:bottom="2268" w:left="1440" w:header="709" w:footer="284" w:gutter="0"/>
      <w:cols w:space="720" w:equalWidth="0">
        <w:col w:w="86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92084" w14:textId="77777777" w:rsidR="00235F4F" w:rsidRDefault="00235F4F">
      <w:pPr>
        <w:spacing w:after="0" w:line="240" w:lineRule="auto"/>
      </w:pPr>
      <w:r>
        <w:separator/>
      </w:r>
    </w:p>
  </w:endnote>
  <w:endnote w:type="continuationSeparator" w:id="0">
    <w:p w14:paraId="1DD5F120" w14:textId="77777777" w:rsidR="00235F4F" w:rsidRDefault="00235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Neue Light">
    <w:altName w:val="﷽﷽﷽﷽﷽﷽﷽﷽A NEUE LIGHT"/>
    <w:panose1 w:val="02000403000000020004"/>
    <w:charset w:val="00"/>
    <w:family w:val="auto"/>
    <w:pitch w:val="variable"/>
    <w:sig w:usb0="A00002FF" w:usb1="5000205B" w:usb2="00000002" w:usb3="00000000" w:csb0="00000007" w:csb1="00000000"/>
  </w:font>
  <w:font w:name="Helvetica Neue">
    <w:altName w:val="Helvetica Neue"/>
    <w:panose1 w:val="02000503000000020004"/>
    <w:charset w:val="00"/>
    <w:family w:val="auto"/>
    <w:pitch w:val="variable"/>
    <w:sig w:usb0="E50002FF" w:usb1="500079DB" w:usb2="00000010" w:usb3="00000000" w:csb0="00000001" w:csb1="00000000"/>
  </w:font>
  <w:font w:name="Georgia">
    <w:altName w:val="﷽﷽﷽﷽﷽﷽﷽﷽㨢〠}"/>
    <w:panose1 w:val="02040502050405020303"/>
    <w:charset w:val="00"/>
    <w:family w:val="roman"/>
    <w:pitch w:val="variable"/>
    <w:sig w:usb0="00000287" w:usb1="00000000" w:usb2="00000000" w:usb3="00000000" w:csb0="0000009F" w:csb1="00000000"/>
  </w:font>
  <w:font w:name="Helvetica Light">
    <w:altName w:val="Arial Nova Light"/>
    <w:panose1 w:val="020B0403020202020204"/>
    <w:charset w:val="00"/>
    <w:family w:val="swiss"/>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810EB" w14:textId="77777777" w:rsidR="00235F4F" w:rsidRDefault="00235F4F">
      <w:pPr>
        <w:spacing w:after="0" w:line="240" w:lineRule="auto"/>
      </w:pPr>
      <w:r>
        <w:separator/>
      </w:r>
    </w:p>
  </w:footnote>
  <w:footnote w:type="continuationSeparator" w:id="0">
    <w:p w14:paraId="751AEFCD" w14:textId="77777777" w:rsidR="00235F4F" w:rsidRDefault="00235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56DD" w14:textId="77777777" w:rsidR="00BC016A" w:rsidRDefault="00BC01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718F"/>
    <w:multiLevelType w:val="multilevel"/>
    <w:tmpl w:val="BB089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B07448"/>
    <w:multiLevelType w:val="hybridMultilevel"/>
    <w:tmpl w:val="82D00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2648E6"/>
    <w:multiLevelType w:val="multilevel"/>
    <w:tmpl w:val="E13C47DC"/>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FAE5486"/>
    <w:multiLevelType w:val="hybridMultilevel"/>
    <w:tmpl w:val="A394E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018489F"/>
    <w:multiLevelType w:val="hybridMultilevel"/>
    <w:tmpl w:val="8794C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D03244B"/>
    <w:multiLevelType w:val="multilevel"/>
    <w:tmpl w:val="1B448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54843214">
    <w:abstractNumId w:val="5"/>
  </w:num>
  <w:num w:numId="2" w16cid:durableId="1035034679">
    <w:abstractNumId w:val="0"/>
  </w:num>
  <w:num w:numId="3" w16cid:durableId="632098514">
    <w:abstractNumId w:val="2"/>
  </w:num>
  <w:num w:numId="4" w16cid:durableId="559438133">
    <w:abstractNumId w:val="4"/>
  </w:num>
  <w:num w:numId="5" w16cid:durableId="2089108042">
    <w:abstractNumId w:val="3"/>
  </w:num>
  <w:num w:numId="6" w16cid:durableId="347874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16A"/>
    <w:rsid w:val="000507AD"/>
    <w:rsid w:val="001A3464"/>
    <w:rsid w:val="001E46A7"/>
    <w:rsid w:val="00212835"/>
    <w:rsid w:val="00235F4F"/>
    <w:rsid w:val="00265E1D"/>
    <w:rsid w:val="0037027B"/>
    <w:rsid w:val="00381D0A"/>
    <w:rsid w:val="004A48FF"/>
    <w:rsid w:val="0056711C"/>
    <w:rsid w:val="005C2BD5"/>
    <w:rsid w:val="006672B3"/>
    <w:rsid w:val="006B2D1E"/>
    <w:rsid w:val="006D37CA"/>
    <w:rsid w:val="00707205"/>
    <w:rsid w:val="008A5A5A"/>
    <w:rsid w:val="0096669F"/>
    <w:rsid w:val="009E7B37"/>
    <w:rsid w:val="00AB21AE"/>
    <w:rsid w:val="00B11D5C"/>
    <w:rsid w:val="00BA7728"/>
    <w:rsid w:val="00BC016A"/>
    <w:rsid w:val="00C15563"/>
    <w:rsid w:val="00C70D04"/>
    <w:rsid w:val="00CA0AF7"/>
    <w:rsid w:val="00CD753B"/>
    <w:rsid w:val="00D235EF"/>
    <w:rsid w:val="00D46B13"/>
    <w:rsid w:val="00D76B89"/>
    <w:rsid w:val="00DF3BD8"/>
    <w:rsid w:val="00FA4573"/>
    <w:rsid w:val="00FE7216"/>
    <w:rsid w:val="00FF70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5D0AD"/>
  <w15:docId w15:val="{00D2C8F2-EED4-2E46-A7B8-FB6E1966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tabs>
        <w:tab w:val="left" w:pos="567"/>
      </w:tabs>
      <w:spacing w:after="240"/>
      <w:outlineLvl w:val="0"/>
    </w:pPr>
    <w:rPr>
      <w:rFonts w:ascii="Helvetica Neue Light" w:eastAsia="Helvetica Neue Light" w:hAnsi="Helvetica Neue Light" w:cs="Helvetica Neue Light"/>
      <w:color w:val="178480"/>
      <w:sz w:val="48"/>
      <w:szCs w:val="48"/>
    </w:rPr>
  </w:style>
  <w:style w:type="paragraph" w:styleId="Heading2">
    <w:name w:val="heading 2"/>
    <w:basedOn w:val="Normal"/>
    <w:next w:val="Normal"/>
    <w:uiPriority w:val="9"/>
    <w:semiHidden/>
    <w:unhideWhenUsed/>
    <w:qFormat/>
    <w:pPr>
      <w:keepNext/>
      <w:keepLines/>
      <w:spacing w:before="200" w:after="120"/>
      <w:outlineLvl w:val="1"/>
    </w:pPr>
    <w:rPr>
      <w:rFonts w:ascii="Helvetica Neue" w:eastAsia="Helvetica Neue" w:hAnsi="Helvetica Neue" w:cs="Helvetica Neue"/>
      <w:b/>
      <w:color w:val="A2973F"/>
      <w:sz w:val="24"/>
      <w:szCs w:val="24"/>
    </w:rPr>
  </w:style>
  <w:style w:type="paragraph" w:styleId="Heading3">
    <w:name w:val="heading 3"/>
    <w:basedOn w:val="Normal"/>
    <w:next w:val="Normal"/>
    <w:uiPriority w:val="9"/>
    <w:semiHidden/>
    <w:unhideWhenUsed/>
    <w:qFormat/>
    <w:pPr>
      <w:keepNext/>
      <w:keepLines/>
      <w:spacing w:before="200" w:after="240"/>
      <w:outlineLvl w:val="2"/>
    </w:pPr>
    <w:rPr>
      <w:rFonts w:ascii="Helvetica Neue" w:eastAsia="Helvetica Neue" w:hAnsi="Helvetica Neue" w:cs="Helvetica Neue"/>
      <w:b/>
      <w:color w:val="283A51"/>
    </w:rPr>
  </w:style>
  <w:style w:type="paragraph" w:styleId="Heading4">
    <w:name w:val="heading 4"/>
    <w:basedOn w:val="Normal"/>
    <w:next w:val="Normal"/>
    <w:uiPriority w:val="9"/>
    <w:semiHidden/>
    <w:unhideWhenUsed/>
    <w:qFormat/>
    <w:pPr>
      <w:keepNext/>
      <w:keepLines/>
      <w:spacing w:before="40" w:after="0"/>
      <w:outlineLvl w:val="3"/>
    </w:pPr>
    <w:rPr>
      <w:rFonts w:ascii="Helvetica Neue" w:eastAsia="Helvetica Neue" w:hAnsi="Helvetica Neue" w:cs="Helvetica Neue"/>
      <w:color w:val="283A51"/>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Helvetica Neue" w:eastAsia="Helvetica Neue" w:hAnsi="Helvetica Neue" w:cs="Helvetica Neue"/>
      <w:sz w:val="24"/>
      <w:szCs w:val="24"/>
    </w:rPr>
    <w:tblPr>
      <w:tblStyleRowBandSize w:val="1"/>
      <w:tblStyleColBandSize w:val="1"/>
      <w:tblCellMar>
        <w:left w:w="115" w:type="dxa"/>
        <w:right w:w="115" w:type="dxa"/>
      </w:tblCellMar>
    </w:tblPr>
    <w:tcPr>
      <w:shd w:val="clear" w:color="auto" w:fill="auto"/>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1"/>
    <w:pPr>
      <w:spacing w:after="0" w:line="240" w:lineRule="auto"/>
    </w:pPr>
    <w:rPr>
      <w:rFonts w:ascii="Helvetica Neue" w:eastAsia="Helvetica Neue" w:hAnsi="Helvetica Neue" w:cs="Helvetica Neue"/>
      <w:sz w:val="24"/>
      <w:szCs w:val="24"/>
    </w:rPr>
    <w:tblPr>
      <w:tblStyleRowBandSize w:val="1"/>
      <w:tblStyleColBandSize w:val="1"/>
      <w:tblCellMar>
        <w:left w:w="115" w:type="dxa"/>
        <w:right w:w="115" w:type="dxa"/>
      </w:tblCellMar>
    </w:tblPr>
    <w:tcPr>
      <w:shd w:val="clear" w:color="auto" w:fill="auto"/>
    </w:tc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11D5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1D5C"/>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5C2BD5"/>
    <w:rPr>
      <w:b/>
      <w:bCs/>
    </w:rPr>
  </w:style>
  <w:style w:type="character" w:customStyle="1" w:styleId="CommentSubjectChar">
    <w:name w:val="Comment Subject Char"/>
    <w:basedOn w:val="CommentTextChar"/>
    <w:link w:val="CommentSubject"/>
    <w:uiPriority w:val="99"/>
    <w:semiHidden/>
    <w:rsid w:val="005C2BD5"/>
    <w:rPr>
      <w:b/>
      <w:bCs/>
      <w:sz w:val="20"/>
      <w:szCs w:val="20"/>
    </w:rPr>
  </w:style>
  <w:style w:type="paragraph" w:styleId="Revision">
    <w:name w:val="Revision"/>
    <w:hidden/>
    <w:uiPriority w:val="99"/>
    <w:semiHidden/>
    <w:rsid w:val="00FF70CA"/>
    <w:pPr>
      <w:spacing w:after="0" w:line="240" w:lineRule="auto"/>
    </w:pPr>
  </w:style>
  <w:style w:type="paragraph" w:styleId="ListParagraph">
    <w:name w:val="List Paragraph"/>
    <w:basedOn w:val="Normal"/>
    <w:uiPriority w:val="34"/>
    <w:qFormat/>
    <w:rsid w:val="0037027B"/>
    <w:pPr>
      <w:ind w:left="720"/>
      <w:contextualSpacing/>
    </w:pPr>
  </w:style>
  <w:style w:type="table" w:styleId="TableGrid">
    <w:name w:val="Table Grid"/>
    <w:basedOn w:val="TableNormal"/>
    <w:uiPriority w:val="39"/>
    <w:rsid w:val="00CA0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1139</Words>
  <Characters>6732</Characters>
  <Application>Microsoft Office Word</Application>
  <DocSecurity>0</DocSecurity>
  <Lines>448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Bamgbose</dc:creator>
  <cp:lastModifiedBy>Adam McCune</cp:lastModifiedBy>
  <cp:revision>8</cp:revision>
  <cp:lastPrinted>2020-10-09T16:42:00Z</cp:lastPrinted>
  <dcterms:created xsi:type="dcterms:W3CDTF">2021-11-29T09:55:00Z</dcterms:created>
  <dcterms:modified xsi:type="dcterms:W3CDTF">2022-12-07T19:29:00Z</dcterms:modified>
</cp:coreProperties>
</file>